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55381" w14:textId="1D816AAF" w:rsidR="00F26FDC" w:rsidRDefault="00F26FDC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b/>
          <w:bCs/>
          <w:color w:val="000000"/>
          <w:u w:val="single"/>
          <w:lang w:val="cs-CZ"/>
        </w:rPr>
      </w:pPr>
      <w:bookmarkStart w:id="0" w:name="_Hlk206668839"/>
      <w:bookmarkEnd w:id="0"/>
      <w:r w:rsidRPr="00730A3E">
        <w:rPr>
          <w:rFonts w:ascii="Calibri" w:hAnsi="Calibri" w:cs="Calibri"/>
          <w:noProof/>
          <w:color w:val="222222"/>
          <w:lang w:val="cs-CZ"/>
        </w:rPr>
        <w:drawing>
          <wp:inline distT="0" distB="0" distL="0" distR="0" wp14:anchorId="08E687EE" wp14:editId="351103AD">
            <wp:extent cx="5972810" cy="2272030"/>
            <wp:effectExtent l="0" t="0" r="8890" b="0"/>
            <wp:docPr id="636495964" name="Obrázek 1" descr="Obsah obrázku text, grafický design, Grafika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95964" name="Obrázek 1" descr="Obsah obrázku text, grafický design, Grafika, Písmo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EEA7" w14:textId="204826CD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 xml:space="preserve">Devětadvacátá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 xml:space="preserve">: tři stovky filmů, retrospektiva o jídle a návrat </w:t>
      </w:r>
      <w:proofErr w:type="spellStart"/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>Tsaie</w:t>
      </w:r>
      <w:proofErr w:type="spellEnd"/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b/>
          <w:bCs/>
          <w:color w:val="000000"/>
          <w:u w:val="single"/>
          <w:lang w:val="cs-CZ"/>
        </w:rPr>
        <w:t>lianga</w:t>
      </w:r>
      <w:proofErr w:type="spellEnd"/>
    </w:p>
    <w:p w14:paraId="590734B7" w14:textId="1676CE62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Letošní ročník dokumentární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Ji.hlavy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zač</w:t>
      </w:r>
      <w:r w:rsidR="001764C4" w:rsidRPr="00755A7D">
        <w:rPr>
          <w:rFonts w:ascii="Calibri" w:hAnsi="Calibri" w:cs="Calibri"/>
          <w:b/>
          <w:bCs/>
          <w:color w:val="000000"/>
          <w:lang w:val="cs-CZ"/>
        </w:rPr>
        <w:t>ne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za pět týdnů a opět potrvá deset dní. Program nabídne novinky z Česka i ze zahraničí, filmové retrospektivy i to nejlepší z experimentu. Z českých filmů festival uvede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Trabalíkovo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r w:rsidRPr="00755A7D">
        <w:rPr>
          <w:rFonts w:ascii="Calibri" w:hAnsi="Calibri" w:cs="Calibri"/>
          <w:b/>
          <w:bCs/>
          <w:i/>
          <w:iCs/>
          <w:color w:val="000000"/>
          <w:lang w:val="cs-CZ"/>
        </w:rPr>
        <w:t xml:space="preserve">Co s </w:t>
      </w:r>
      <w:proofErr w:type="gramStart"/>
      <w:r w:rsidRPr="00755A7D">
        <w:rPr>
          <w:rFonts w:ascii="Calibri" w:hAnsi="Calibri" w:cs="Calibri"/>
          <w:b/>
          <w:bCs/>
          <w:i/>
          <w:iCs/>
          <w:color w:val="000000"/>
          <w:lang w:val="cs-CZ"/>
        </w:rPr>
        <w:t>Péťou?</w:t>
      </w:r>
      <w:r w:rsidRPr="00755A7D">
        <w:rPr>
          <w:rFonts w:ascii="Calibri" w:hAnsi="Calibri" w:cs="Calibri"/>
          <w:b/>
          <w:bCs/>
          <w:color w:val="000000"/>
          <w:lang w:val="cs-CZ"/>
        </w:rPr>
        <w:t>,</w:t>
      </w:r>
      <w:proofErr w:type="gram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Strejcovského aukční komedii </w:t>
      </w:r>
      <w:r w:rsidRPr="00755A7D">
        <w:rPr>
          <w:rFonts w:ascii="Calibri" w:hAnsi="Calibri" w:cs="Calibri"/>
          <w:b/>
          <w:bCs/>
          <w:i/>
          <w:iCs/>
          <w:color w:val="000000"/>
          <w:lang w:val="cs-CZ"/>
        </w:rPr>
        <w:t>Má to cenu!?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i losí expedici Hany Novákové </w:t>
      </w:r>
      <w:r w:rsidRPr="00755A7D">
        <w:rPr>
          <w:rFonts w:ascii="Calibri" w:hAnsi="Calibri" w:cs="Calibri"/>
          <w:b/>
          <w:bCs/>
          <w:i/>
          <w:iCs/>
          <w:color w:val="000000"/>
          <w:lang w:val="cs-CZ"/>
        </w:rPr>
        <w:t>AMOOSED: losí odysea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. Retrospektiva </w:t>
      </w:r>
      <w:r w:rsidRPr="00755A7D">
        <w:rPr>
          <w:rFonts w:ascii="Calibri" w:hAnsi="Calibri" w:cs="Calibri"/>
          <w:b/>
          <w:bCs/>
          <w:i/>
          <w:iCs/>
          <w:color w:val="000000"/>
          <w:lang w:val="cs-CZ"/>
        </w:rPr>
        <w:t>Jídlo a doba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připomene československou historii skrze jídlo a světovou premiéru svého nového ‚chodeckého filmu‘ uvede tchajwanský klasik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. Diskusní platforma Inspirační fórum se bude věnovat tématům láska, peníze, radikalizace a budoucnost Evropy. 29. MFDF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proběhne od 24. října do 2. listopadu.</w:t>
      </w:r>
    </w:p>
    <w:p w14:paraId="047E253A" w14:textId="175A8B9B" w:rsidR="00730A3E" w:rsidRPr="00755A7D" w:rsidRDefault="009F3C72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>Devětadvacátá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dokumentární </w:t>
      </w:r>
      <w:proofErr w:type="spellStart"/>
      <w:proofErr w:type="gramStart"/>
      <w:r w:rsidR="00730A3E" w:rsidRPr="00755A7D">
        <w:rPr>
          <w:rFonts w:ascii="Calibri" w:hAnsi="Calibri" w:cs="Calibri"/>
          <w:color w:val="000000"/>
          <w:lang w:val="cs-CZ"/>
        </w:rPr>
        <w:t>Ji.hlav</w:t>
      </w:r>
      <w:r w:rsidRPr="00755A7D">
        <w:rPr>
          <w:rFonts w:ascii="Calibri" w:hAnsi="Calibri" w:cs="Calibri"/>
          <w:color w:val="000000"/>
          <w:lang w:val="cs-CZ"/>
        </w:rPr>
        <w:t>a</w:t>
      </w:r>
      <w:proofErr w:type="spellEnd"/>
      <w:proofErr w:type="gramEnd"/>
      <w:r w:rsidR="00730A3E" w:rsidRPr="00755A7D">
        <w:rPr>
          <w:rFonts w:ascii="Calibri" w:hAnsi="Calibri" w:cs="Calibri"/>
          <w:color w:val="000000"/>
          <w:lang w:val="cs-CZ"/>
        </w:rPr>
        <w:t xml:space="preserve"> začíná za pět týdnů </w:t>
      </w:r>
      <w:r w:rsidRPr="00755A7D">
        <w:rPr>
          <w:rFonts w:ascii="Calibri" w:hAnsi="Calibri" w:cs="Calibri"/>
          <w:color w:val="000000"/>
          <w:lang w:val="cs-CZ"/>
        </w:rPr>
        <w:t xml:space="preserve">a 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nabídne nové dokumenty z Česka i ze zahraničí, výjimečné retrospektivy, to nejlepší z filmového experimentu i řadu nesoutěžních programových sekcí. Festival doprovodí program pro děti a dospívající, divadla, koncerty i literární čtení. </w:t>
      </w:r>
      <w:r w:rsidR="001764C4" w:rsidRPr="00755A7D">
        <w:rPr>
          <w:rFonts w:ascii="Calibri" w:hAnsi="Calibri" w:cs="Calibri"/>
          <w:color w:val="000000"/>
          <w:lang w:val="cs-CZ"/>
        </w:rPr>
        <w:t>Z</w:t>
      </w:r>
      <w:r w:rsidR="00730A3E" w:rsidRPr="00755A7D">
        <w:rPr>
          <w:rFonts w:ascii="Calibri" w:hAnsi="Calibri" w:cs="Calibri"/>
          <w:color w:val="000000"/>
          <w:lang w:val="cs-CZ"/>
        </w:rPr>
        <w:t>výhodněné akreditace na festival jsou v prodeji do 23. září, lidé nad 65 let mají akreditaci zdarma. </w:t>
      </w:r>
    </w:p>
    <w:p w14:paraId="7666E641" w14:textId="7777777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i/>
          <w:iCs/>
          <w:color w:val="000000"/>
          <w:lang w:val="cs-CZ"/>
        </w:rPr>
        <w:t>„</w:t>
      </w:r>
      <w:proofErr w:type="spellStart"/>
      <w:proofErr w:type="gramStart"/>
      <w:r w:rsidRPr="00755A7D">
        <w:rPr>
          <w:rFonts w:ascii="Calibri" w:hAnsi="Calibri" w:cs="Calibri"/>
          <w:i/>
          <w:iCs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proběhne opět v deseti dnech, což je formát, který se v minulém roce osvědčil. Zvýšil komfort diváctva, zjednodušil ubytování a umožnil reprízy filmů. Festival se nadechl a my se těšíme, že stejný otevřený formát nabídneme návštěvníkům a návštěvnicím i letos,“ </w:t>
      </w:r>
      <w:r w:rsidRPr="00755A7D">
        <w:rPr>
          <w:rFonts w:ascii="Calibri" w:hAnsi="Calibri" w:cs="Calibri"/>
          <w:color w:val="000000"/>
          <w:lang w:val="cs-CZ"/>
        </w:rPr>
        <w:t>říká ředitel festivalu Marek Hovorka. </w:t>
      </w:r>
    </w:p>
    <w:p w14:paraId="649C30B1" w14:textId="7777777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i/>
          <w:iCs/>
          <w:color w:val="000000"/>
          <w:lang w:val="cs-CZ"/>
        </w:rPr>
        <w:t>„</w:t>
      </w:r>
      <w:proofErr w:type="spellStart"/>
      <w:proofErr w:type="gramStart"/>
      <w:r w:rsidRPr="00755A7D">
        <w:rPr>
          <w:rFonts w:ascii="Calibri" w:hAnsi="Calibri" w:cs="Calibri"/>
          <w:i/>
          <w:iCs/>
          <w:color w:val="000000"/>
          <w:lang w:val="cs-CZ"/>
        </w:rPr>
        <w:t>Ji.hlavský</w:t>
      </w:r>
      <w:proofErr w:type="spellEnd"/>
      <w:proofErr w:type="gram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program představuje nejúspěšnější festivalové snímky vedle novinek nastupující filmařské generace i experimentální tvorby. Právě tato pestrost ukazuje, jak živý a vtahující současný dokumentární film je,“ </w:t>
      </w:r>
      <w:r w:rsidRPr="00755A7D">
        <w:rPr>
          <w:rFonts w:ascii="Calibri" w:hAnsi="Calibri" w:cs="Calibri"/>
          <w:color w:val="000000"/>
          <w:lang w:val="cs-CZ"/>
        </w:rPr>
        <w:t>dodává Hovorka.</w:t>
      </w:r>
    </w:p>
    <w:p w14:paraId="315B8D4A" w14:textId="77777777" w:rsidR="00F26FDC" w:rsidRDefault="00F26FDC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b/>
          <w:bCs/>
          <w:color w:val="000000"/>
          <w:lang w:val="cs-CZ"/>
        </w:rPr>
      </w:pPr>
    </w:p>
    <w:p w14:paraId="5704D17D" w14:textId="68C6E56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lastRenderedPageBreak/>
        <w:t>Jídlo a doba</w:t>
      </w:r>
    </w:p>
    <w:p w14:paraId="6EE5846B" w14:textId="5C18BB6B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Letošní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bude patřit jídlu. Alespoň v</w:t>
      </w:r>
      <w:r w:rsidR="004F7991">
        <w:rPr>
          <w:rFonts w:ascii="Calibri" w:hAnsi="Calibri" w:cs="Calibri"/>
          <w:color w:val="000000"/>
          <w:lang w:val="cs-CZ"/>
        </w:rPr>
        <w:t xml:space="preserve"> chystané </w:t>
      </w:r>
      <w:r w:rsidRPr="00755A7D">
        <w:rPr>
          <w:rFonts w:ascii="Calibri" w:hAnsi="Calibri" w:cs="Calibri"/>
          <w:color w:val="000000"/>
          <w:lang w:val="cs-CZ"/>
        </w:rPr>
        <w:t xml:space="preserve">retrospektivě </w:t>
      </w:r>
      <w:r w:rsidRPr="00755A7D">
        <w:rPr>
          <w:rFonts w:ascii="Calibri" w:hAnsi="Calibri" w:cs="Calibri"/>
          <w:b/>
          <w:bCs/>
          <w:color w:val="000000"/>
          <w:lang w:val="cs-CZ"/>
        </w:rPr>
        <w:t>Jídlo a doba</w:t>
      </w:r>
      <w:r w:rsidRPr="00755A7D">
        <w:rPr>
          <w:rFonts w:ascii="Calibri" w:hAnsi="Calibri" w:cs="Calibri"/>
          <w:color w:val="000000"/>
          <w:lang w:val="cs-CZ"/>
        </w:rPr>
        <w:t xml:space="preserve">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„Hledali jsme téma, které lidi spojuje. A vyšlo nám z toho jídlo, vaření, stolování,“</w:t>
      </w:r>
      <w:r w:rsidRPr="00755A7D">
        <w:rPr>
          <w:rFonts w:ascii="Calibri" w:hAnsi="Calibri" w:cs="Calibri"/>
          <w:color w:val="000000"/>
          <w:lang w:val="cs-CZ"/>
        </w:rPr>
        <w:t xml:space="preserve"> říká Marek Hovorka. 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„Když jsme začali filmy spojené s jídlem zkoumat hlouběji, ukázalo se, jak moc jsou napojené na konkrétní dobu, jak ji dokážou reflektovat,“ </w:t>
      </w:r>
      <w:r w:rsidRPr="00755A7D">
        <w:rPr>
          <w:rFonts w:ascii="Calibri" w:hAnsi="Calibri" w:cs="Calibri"/>
          <w:color w:val="000000"/>
          <w:lang w:val="cs-CZ"/>
        </w:rPr>
        <w:t>dodává. </w:t>
      </w:r>
    </w:p>
    <w:p w14:paraId="7615FF2B" w14:textId="77777777" w:rsidR="00730A3E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Retrospektiva zachycuje proměny československé společnosti prostřednictvím kuchyní od padesátých do osmdesátých let: padesátá léta nesla nedostatek a centrální plánování; šedesátá léta přinesla uvolnění, humor a ironii v krátkých filmech a pořadech, třeba o  etiketě stolování; sedmdesátá léta a normalizace reflektovala tlak na dokonalou ženu, vznik polotovarů a jeho vliv na ženskou emancipaci - například ve filmu Jaroslava Šikla </w:t>
      </w:r>
      <w:r w:rsidRPr="00755A7D">
        <w:rPr>
          <w:rFonts w:ascii="Calibri" w:hAnsi="Calibri" w:cs="Calibri"/>
          <w:b/>
          <w:bCs/>
          <w:color w:val="000000"/>
          <w:lang w:val="cs-CZ"/>
        </w:rPr>
        <w:t>Co stojí být ženou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</w:t>
      </w:r>
      <w:r w:rsidRPr="00755A7D">
        <w:rPr>
          <w:rFonts w:ascii="Calibri" w:hAnsi="Calibri" w:cs="Calibri"/>
          <w:color w:val="000000"/>
          <w:lang w:val="cs-CZ"/>
        </w:rPr>
        <w:t>(1975), který prostřednictvím celodenního měření dokumentuje energetickou spotřebu ženy během péče o děti a domácnost; a osmdesátá léta byla obdobím radosti z jídla a vaření, jak ukazují televizní kulinářské pořady s Evou Pilarovou či Jiřinou Bohdalovou. </w:t>
      </w:r>
    </w:p>
    <w:p w14:paraId="7BACA47A" w14:textId="533BA7D6" w:rsidR="004F7991" w:rsidRPr="004F7991" w:rsidRDefault="004F7991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sz w:val="18"/>
          <w:szCs w:val="18"/>
          <w:lang w:val="cs-CZ"/>
        </w:rPr>
      </w:pPr>
      <w:r>
        <w:rPr>
          <w:rFonts w:ascii="Calibri" w:hAnsi="Calibri" w:cs="Calibri"/>
          <w:noProof/>
          <w:lang w:val="cs-CZ"/>
          <w14:ligatures w14:val="standardContextual"/>
        </w:rPr>
        <w:drawing>
          <wp:inline distT="0" distB="0" distL="0" distR="0" wp14:anchorId="7D8B9D46" wp14:editId="3BDAE8CA">
            <wp:extent cx="5972810" cy="4236085"/>
            <wp:effectExtent l="0" t="0" r="8890" b="0"/>
            <wp:docPr id="1931573949" name="Obrázek 1" descr="Obsah obrázku osoba, interiér, zeď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73949" name="Obrázek 1" descr="Obsah obrázku osoba, interiér, zeď, Lidská tvář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991">
        <w:rPr>
          <w:rFonts w:ascii="Calibri" w:hAnsi="Calibri" w:cs="Calibri"/>
          <w:sz w:val="18"/>
          <w:szCs w:val="18"/>
          <w:lang w:val="cs-CZ"/>
        </w:rPr>
        <w:t xml:space="preserve">Z filmu </w:t>
      </w:r>
      <w:r w:rsidRPr="004F7991">
        <w:rPr>
          <w:rFonts w:ascii="Calibri" w:hAnsi="Calibri" w:cs="Calibri"/>
          <w:sz w:val="18"/>
          <w:szCs w:val="18"/>
          <w:lang w:val="cs-CZ"/>
        </w:rPr>
        <w:t>Sváteční oběd (foto: Národní filmový archiv)</w:t>
      </w:r>
    </w:p>
    <w:p w14:paraId="44EB1007" w14:textId="4D148815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lastRenderedPageBreak/>
        <w:t>Ji.hlavské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publikum se může těšit na 27 dokumentů, fejetonů a populárně-vědeckých pořadů, doplněných komentářem historika a odborníka na „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retrojídlo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“, Martina France, které nabízejí jedinečný pohled na kulturně-politické dějiny Československa.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„Někdy máme tendenci zapomínat, jak nesmírně důležitou roli v naší společnosti hraje jídlo. Přitom se v kultuře stravování, v diskusích o správné výživě i ve vztahu k jednotlivým druhům potravin zrcadlí nesmírně zajímavým způsobem dobová společnost, její hodnoty a preference, její předsudky i její touhy,“</w:t>
      </w:r>
      <w:r w:rsidRPr="00755A7D">
        <w:rPr>
          <w:rFonts w:ascii="Calibri" w:hAnsi="Calibri" w:cs="Calibri"/>
          <w:color w:val="000000"/>
          <w:lang w:val="cs-CZ"/>
        </w:rPr>
        <w:t xml:space="preserve"> říká Martin Franc. </w:t>
      </w:r>
    </w:p>
    <w:p w14:paraId="08D2BCAE" w14:textId="714BDF96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Retrospektivu doplní program </w:t>
      </w:r>
      <w:r w:rsidRPr="00755A7D">
        <w:rPr>
          <w:rFonts w:ascii="Calibri" w:hAnsi="Calibri" w:cs="Calibri"/>
          <w:b/>
          <w:bCs/>
          <w:color w:val="000000"/>
          <w:lang w:val="cs-CZ"/>
        </w:rPr>
        <w:t>Fascinace: Jídlo</w:t>
      </w:r>
      <w:r w:rsidRPr="00755A7D">
        <w:rPr>
          <w:rFonts w:ascii="Calibri" w:hAnsi="Calibri" w:cs="Calibri"/>
          <w:color w:val="000000"/>
          <w:lang w:val="cs-CZ"/>
        </w:rPr>
        <w:t>, který nabídne výběr experimentálních filmů z celého světa</w:t>
      </w:r>
      <w:r w:rsidR="00861997" w:rsidRPr="00755A7D">
        <w:rPr>
          <w:rFonts w:ascii="Calibri" w:hAnsi="Calibri" w:cs="Calibri"/>
          <w:color w:val="000000"/>
          <w:lang w:val="cs-CZ"/>
        </w:rPr>
        <w:t xml:space="preserve">. Půjde o </w:t>
      </w:r>
      <w:r w:rsidRPr="00755A7D">
        <w:rPr>
          <w:rFonts w:ascii="Calibri" w:hAnsi="Calibri" w:cs="Calibri"/>
          <w:color w:val="000000"/>
          <w:lang w:val="cs-CZ"/>
        </w:rPr>
        <w:t>klasiky i novější snímky od autorů a autorek jako Peter Kubelka (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Schwechater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1958), Michael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Snow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Breakfast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1972),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Cécile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Fontaine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Overeating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1984) či Mike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Hoolboom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Ice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Cream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,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Ice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Cream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2021), ale také unikátní historické kousky, například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Repas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de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bébé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Louise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Lumièra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z roku 1895, který zachycuje ranní krmení malého dítěte. Filmy z Rakouska, Finska, Kanady, Francie či USA nabízejí poetický, provokativní i vizuálně invenční pohled na stravování, tělo a každodenní návyky, často v nadsázce, abstrakci nebo obrazové koláži. 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„Jídlo bylo historicky jak objektem zobrazení a audiovizuálního zkoumání, tak prostředkem k vytváření obrazů – uvidíme i materiálové experimenty, kde různé potraviny a pochutiny chemicky působily na filmový materiál, nebo třeba pokus vyrobit veganskou filmovou surovinu,“ </w:t>
      </w:r>
      <w:r w:rsidRPr="00755A7D">
        <w:rPr>
          <w:rFonts w:ascii="Calibri" w:hAnsi="Calibri" w:cs="Calibri"/>
          <w:color w:val="000000"/>
          <w:lang w:val="cs-CZ"/>
        </w:rPr>
        <w:t>říká dramaturgyně sekce Andrea Slováková. </w:t>
      </w:r>
    </w:p>
    <w:p w14:paraId="179D146A" w14:textId="22E226A8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se vrátí do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Ji.hlavy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natoč</w:t>
      </w:r>
      <w:r w:rsidR="00754439" w:rsidRPr="00755A7D">
        <w:rPr>
          <w:rFonts w:ascii="Calibri" w:hAnsi="Calibri" w:cs="Calibri"/>
          <w:b/>
          <w:bCs/>
          <w:color w:val="000000"/>
          <w:lang w:val="cs-CZ"/>
        </w:rPr>
        <w:t xml:space="preserve">it </w:t>
      </w:r>
      <w:r w:rsidRPr="00755A7D">
        <w:rPr>
          <w:rFonts w:ascii="Calibri" w:hAnsi="Calibri" w:cs="Calibri"/>
          <w:b/>
          <w:bCs/>
          <w:color w:val="000000"/>
          <w:lang w:val="cs-CZ"/>
        </w:rPr>
        <w:t>film</w:t>
      </w:r>
    </w:p>
    <w:p w14:paraId="0024D8A4" w14:textId="7777777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Do Jihlavy se po loňské návštěvě vrátí přední zástupce tchajwanské kinematografie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který byl na festivalu oceněn Cenou za přínos kinematografii. Během letošního ročníku v Jihlavě natočí film do své slavné série ‚chodeckých filmů‘ a zároveň jej zde ve světové premiéře uvede.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je jedním z nejvýraznějších asijských tvůrců, který své filmy pravidelně uvádí v Cannes, Benátkách i Berlíně. Máme velkou radost, že ho loňská návštěva festivalu inspirovala k natočení filmu do oceňované série. Je to velká pocta pro </w:t>
      </w:r>
      <w:proofErr w:type="spellStart"/>
      <w:proofErr w:type="gramStart"/>
      <w:r w:rsidRPr="00755A7D">
        <w:rPr>
          <w:rFonts w:ascii="Calibri" w:hAnsi="Calibri" w:cs="Calibri"/>
          <w:i/>
          <w:iCs/>
          <w:color w:val="000000"/>
          <w:lang w:val="cs-CZ"/>
        </w:rPr>
        <w:t>Ji.hlavu</w:t>
      </w:r>
      <w:proofErr w:type="spellEnd"/>
      <w:proofErr w:type="gram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jako festival i Českou republiku, která se tím připojí k Hongkongu, Malajsii, Francii nebo USA, kde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natočil předchozí díly,“</w:t>
      </w:r>
      <w:r w:rsidRPr="00755A7D">
        <w:rPr>
          <w:rFonts w:ascii="Calibri" w:hAnsi="Calibri" w:cs="Calibri"/>
          <w:color w:val="000000"/>
          <w:lang w:val="cs-CZ"/>
        </w:rPr>
        <w:t xml:space="preserve"> představil chystaný film Hovorka.</w:t>
      </w:r>
    </w:p>
    <w:p w14:paraId="2097AC8C" w14:textId="5751E8C2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proofErr w:type="spellStart"/>
      <w:r w:rsidRPr="00755A7D">
        <w:rPr>
          <w:rFonts w:ascii="Calibri" w:hAnsi="Calibri" w:cs="Calibri"/>
          <w:color w:val="000000"/>
          <w:lang w:val="cs-CZ"/>
        </w:rPr>
        <w:t>Tsai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Ming-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liang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se pohybuje na hraně mezi filmem a výtvarným uměním. Je autorem četných instalací pro galerie a muzea současného umění, jeho kořeny však spočívají v kinematografii. </w:t>
      </w:r>
      <w:r w:rsidR="006750EE" w:rsidRPr="00755A7D">
        <w:rPr>
          <w:rFonts w:ascii="Calibri" w:hAnsi="Calibri" w:cs="Calibri"/>
          <w:i/>
          <w:iCs/>
          <w:color w:val="000000"/>
          <w:lang w:val="cs-CZ"/>
        </w:rPr>
        <w:t>„Filmy z chodecké série Walker jsou výzvou ke zpomalení, k zastavení, ke změně vnímání. Jsou protipólem současné digitální civilizace,“</w:t>
      </w:r>
      <w:r w:rsidR="006750EE" w:rsidRPr="00755A7D">
        <w:rPr>
          <w:rFonts w:ascii="Calibri" w:hAnsi="Calibri" w:cs="Calibri"/>
          <w:color w:val="000000"/>
          <w:lang w:val="cs-CZ"/>
        </w:rPr>
        <w:t xml:space="preserve"> říká Hovorka a dodává, že si </w:t>
      </w:r>
      <w:proofErr w:type="spellStart"/>
      <w:r w:rsidR="006750EE" w:rsidRPr="00755A7D">
        <w:rPr>
          <w:rFonts w:ascii="Calibri" w:hAnsi="Calibri" w:cs="Calibri"/>
          <w:color w:val="000000"/>
          <w:lang w:val="cs-CZ"/>
        </w:rPr>
        <w:t>Tsai</w:t>
      </w:r>
      <w:proofErr w:type="spellEnd"/>
      <w:r w:rsidR="006750EE" w:rsidRPr="00755A7D">
        <w:rPr>
          <w:rFonts w:ascii="Calibri" w:hAnsi="Calibri" w:cs="Calibri"/>
          <w:color w:val="000000"/>
          <w:lang w:val="cs-CZ"/>
        </w:rPr>
        <w:t xml:space="preserve"> Ming-</w:t>
      </w:r>
      <w:proofErr w:type="spellStart"/>
      <w:r w:rsidR="006750EE" w:rsidRPr="00755A7D">
        <w:rPr>
          <w:rFonts w:ascii="Calibri" w:hAnsi="Calibri" w:cs="Calibri"/>
          <w:color w:val="000000"/>
          <w:lang w:val="cs-CZ"/>
        </w:rPr>
        <w:t>liang</w:t>
      </w:r>
      <w:proofErr w:type="spellEnd"/>
      <w:r w:rsidR="006750EE" w:rsidRPr="00755A7D">
        <w:rPr>
          <w:rFonts w:ascii="Calibri" w:hAnsi="Calibri" w:cs="Calibri"/>
          <w:color w:val="000000"/>
          <w:lang w:val="cs-CZ"/>
        </w:rPr>
        <w:t xml:space="preserve"> velmi cení české podpory směrem k Tchaj-wanu. </w:t>
      </w:r>
    </w:p>
    <w:p w14:paraId="75C34DB3" w14:textId="37338E30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Snímek vznikne přímo během festivalu. Na klíčových pozicích na něm budou spolupracovat studentky a studenti FAMU v rámci mentoringového programu fakulty. Postprodukce proběhne ve Studiu FAMU a hotový film bude na festivalu uveden v sobotu 1. listopadu. </w:t>
      </w:r>
      <w:r w:rsidR="00754439" w:rsidRPr="00755A7D">
        <w:rPr>
          <w:rFonts w:ascii="Calibri" w:hAnsi="Calibri" w:cs="Calibri"/>
          <w:color w:val="000000"/>
          <w:lang w:val="cs-CZ"/>
        </w:rPr>
        <w:t>Natáčení filmu finančně podpořilo Ministerstvo kultury Tchaj-wanu. </w:t>
      </w:r>
    </w:p>
    <w:p w14:paraId="004F2732" w14:textId="77777777" w:rsidR="00755A7D" w:rsidRDefault="00755A7D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b/>
          <w:bCs/>
          <w:color w:val="000000"/>
          <w:lang w:val="cs-CZ"/>
        </w:rPr>
      </w:pPr>
    </w:p>
    <w:p w14:paraId="6088C842" w14:textId="6666145E" w:rsidR="00730A3E" w:rsidRPr="00755A7D" w:rsidRDefault="00737714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>
        <w:rPr>
          <w:rFonts w:ascii="Calibri" w:hAnsi="Calibri" w:cs="Calibri"/>
          <w:b/>
          <w:bCs/>
          <w:color w:val="000000"/>
          <w:lang w:val="cs-CZ"/>
        </w:rPr>
        <w:lastRenderedPageBreak/>
        <w:t>Jaká bude</w:t>
      </w:r>
      <w:r w:rsidR="00730A3E" w:rsidRPr="00755A7D">
        <w:rPr>
          <w:rFonts w:ascii="Calibri" w:hAnsi="Calibri" w:cs="Calibri"/>
          <w:b/>
          <w:bCs/>
          <w:color w:val="000000"/>
          <w:lang w:val="cs-CZ"/>
        </w:rPr>
        <w:t xml:space="preserve"> Česká radost? </w:t>
      </w:r>
    </w:p>
    <w:p w14:paraId="7A776C1B" w14:textId="0380DE3D" w:rsidR="00730A3E" w:rsidRDefault="00754439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V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Ji.hlavě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bude mít letos premiéru druhý celovečerní dokument režiséra Martina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Trabalíka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Co s </w:t>
      </w:r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Péťou?</w:t>
      </w:r>
      <w:r w:rsidRPr="00755A7D">
        <w:rPr>
          <w:rFonts w:ascii="Calibri" w:hAnsi="Calibri" w:cs="Calibri"/>
          <w:color w:val="000000"/>
          <w:lang w:val="cs-CZ"/>
        </w:rPr>
        <w:t>.</w:t>
      </w:r>
      <w:proofErr w:type="gramEnd"/>
      <w:r w:rsidR="00730A3E" w:rsidRPr="00755A7D">
        <w:rPr>
          <w:rFonts w:ascii="Calibri" w:hAnsi="Calibri" w:cs="Calibri"/>
          <w:color w:val="000000"/>
          <w:lang w:val="cs-CZ"/>
        </w:rPr>
        <w:t xml:space="preserve"> Film sleduje tři roky života ovdovělého otce Petra </w:t>
      </w:r>
      <w:proofErr w:type="spellStart"/>
      <w:r w:rsidR="00730A3E" w:rsidRPr="00755A7D">
        <w:rPr>
          <w:rFonts w:ascii="Calibri" w:hAnsi="Calibri" w:cs="Calibri"/>
          <w:color w:val="000000"/>
          <w:lang w:val="cs-CZ"/>
        </w:rPr>
        <w:t>Jochece</w:t>
      </w:r>
      <w:proofErr w:type="spellEnd"/>
      <w:r w:rsidR="00730A3E" w:rsidRPr="00755A7D">
        <w:rPr>
          <w:rFonts w:ascii="Calibri" w:hAnsi="Calibri" w:cs="Calibri"/>
          <w:color w:val="000000"/>
          <w:lang w:val="cs-CZ"/>
        </w:rPr>
        <w:t xml:space="preserve">, který po náhlé smrti své ženy zůstal sám na péči o dvě dospívající děti – dceru Vanessu a syna Petra trpícího vážnou poruchou autistického spektra. Film observačním způsobem zachycuje každodenní zápas rodiny o udržení normálního života, otevírá téma neviditelné práce pečujících i limitů systému sociální podpory, ale především zdůrazňuje sílu rodinných vazeb. </w:t>
      </w:r>
      <w:r w:rsidR="00730A3E" w:rsidRPr="00755A7D">
        <w:rPr>
          <w:rFonts w:ascii="Calibri" w:hAnsi="Calibri" w:cs="Calibri"/>
          <w:i/>
          <w:iCs/>
          <w:color w:val="000000"/>
          <w:lang w:val="cs-CZ"/>
        </w:rPr>
        <w:t xml:space="preserve">„Chtěl jsem prostřednictvím filmu ukázat vytrvalost pana </w:t>
      </w:r>
      <w:proofErr w:type="spellStart"/>
      <w:r w:rsidR="00730A3E" w:rsidRPr="00755A7D">
        <w:rPr>
          <w:rFonts w:ascii="Calibri" w:hAnsi="Calibri" w:cs="Calibri"/>
          <w:i/>
          <w:iCs/>
          <w:color w:val="000000"/>
          <w:lang w:val="cs-CZ"/>
        </w:rPr>
        <w:t>Jochece</w:t>
      </w:r>
      <w:proofErr w:type="spellEnd"/>
      <w:r w:rsidR="00730A3E" w:rsidRPr="00755A7D">
        <w:rPr>
          <w:rFonts w:ascii="Calibri" w:hAnsi="Calibri" w:cs="Calibri"/>
          <w:i/>
          <w:iCs/>
          <w:color w:val="000000"/>
          <w:lang w:val="cs-CZ"/>
        </w:rPr>
        <w:t xml:space="preserve"> navzdory nepřízni okolností a silné pouto, které jeho, Péťu a Vanessu spojuje. Ukazujeme jejich běžný každodenní život, radosti, ale i pochyby a obtíže, kterým neustále musí čelit,“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říká režisér Martin </w:t>
      </w:r>
      <w:proofErr w:type="spellStart"/>
      <w:r w:rsidR="00730A3E" w:rsidRPr="00755A7D">
        <w:rPr>
          <w:rFonts w:ascii="Calibri" w:hAnsi="Calibri" w:cs="Calibri"/>
          <w:color w:val="000000"/>
          <w:lang w:val="cs-CZ"/>
        </w:rPr>
        <w:t>Trabalík</w:t>
      </w:r>
      <w:proofErr w:type="spellEnd"/>
      <w:r w:rsidR="00730A3E" w:rsidRPr="00755A7D">
        <w:rPr>
          <w:rFonts w:ascii="Calibri" w:hAnsi="Calibri" w:cs="Calibri"/>
          <w:color w:val="000000"/>
          <w:lang w:val="cs-CZ"/>
        </w:rPr>
        <w:t>.</w:t>
      </w:r>
    </w:p>
    <w:p w14:paraId="09EAFC82" w14:textId="6E9F5A2B" w:rsidR="00DE7F4F" w:rsidRPr="00DE7F4F" w:rsidRDefault="00DE7F4F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sz w:val="18"/>
          <w:szCs w:val="18"/>
          <w:lang w:val="cs-CZ"/>
        </w:rPr>
      </w:pPr>
      <w:r w:rsidRPr="00DE7F4F">
        <w:rPr>
          <w:rFonts w:ascii="Calibri" w:hAnsi="Calibri" w:cs="Calibri"/>
          <w:noProof/>
          <w:sz w:val="18"/>
          <w:szCs w:val="18"/>
          <w:lang w:val="cs-CZ"/>
          <w14:ligatures w14:val="standardContextual"/>
        </w:rPr>
        <w:drawing>
          <wp:inline distT="0" distB="0" distL="0" distR="0" wp14:anchorId="58BD0087" wp14:editId="727964C2">
            <wp:extent cx="5972810" cy="3359785"/>
            <wp:effectExtent l="0" t="0" r="8890" b="0"/>
            <wp:docPr id="786385497" name="Obrázek 2" descr="Obsah obrázku osoba, Lidská tvář, oblečení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85497" name="Obrázek 2" descr="Obsah obrázku osoba, Lidská tvář, oblečení, muž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F4F">
        <w:rPr>
          <w:rFonts w:ascii="Calibri" w:hAnsi="Calibri" w:cs="Calibri"/>
          <w:sz w:val="18"/>
          <w:szCs w:val="18"/>
          <w:lang w:val="cs-CZ"/>
        </w:rPr>
        <w:t xml:space="preserve">Co s Péťou? (foto: </w:t>
      </w:r>
      <w:proofErr w:type="spellStart"/>
      <w:r w:rsidRPr="00DE7F4F">
        <w:rPr>
          <w:rFonts w:ascii="Calibri" w:hAnsi="Calibri" w:cs="Calibri"/>
          <w:sz w:val="18"/>
          <w:szCs w:val="18"/>
          <w:lang w:val="cs-CZ"/>
        </w:rPr>
        <w:t>Gnomon</w:t>
      </w:r>
      <w:proofErr w:type="spellEnd"/>
      <w:r w:rsidRPr="00DE7F4F">
        <w:rPr>
          <w:rFonts w:ascii="Calibri" w:hAnsi="Calibri" w:cs="Calibri"/>
          <w:sz w:val="18"/>
          <w:szCs w:val="18"/>
          <w:lang w:val="cs-CZ"/>
        </w:rPr>
        <w:t xml:space="preserve"> </w:t>
      </w:r>
      <w:proofErr w:type="spellStart"/>
      <w:r w:rsidRPr="00DE7F4F">
        <w:rPr>
          <w:rFonts w:ascii="Calibri" w:hAnsi="Calibri" w:cs="Calibri"/>
          <w:sz w:val="18"/>
          <w:szCs w:val="18"/>
          <w:lang w:val="cs-CZ"/>
        </w:rPr>
        <w:t>Production</w:t>
      </w:r>
      <w:proofErr w:type="spellEnd"/>
      <w:r w:rsidRPr="00DE7F4F">
        <w:rPr>
          <w:rFonts w:ascii="Calibri" w:hAnsi="Calibri" w:cs="Calibri"/>
          <w:sz w:val="18"/>
          <w:szCs w:val="18"/>
          <w:lang w:val="cs-CZ"/>
        </w:rPr>
        <w:t>, Česká televize)</w:t>
      </w:r>
    </w:p>
    <w:p w14:paraId="527B49BC" w14:textId="762CD145" w:rsidR="00730A3E" w:rsidRPr="00755A7D" w:rsidRDefault="007D7944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Aukční komedie </w:t>
      </w:r>
      <w:r w:rsidRPr="00755A7D">
        <w:rPr>
          <w:rFonts w:ascii="Calibri" w:hAnsi="Calibri" w:cs="Calibri"/>
          <w:b/>
          <w:bCs/>
          <w:color w:val="000000"/>
          <w:lang w:val="cs-CZ"/>
        </w:rPr>
        <w:t>Má to cenu!?</w:t>
      </w:r>
      <w:r w:rsidRPr="00755A7D">
        <w:rPr>
          <w:rFonts w:ascii="Calibri" w:hAnsi="Calibri" w:cs="Calibri"/>
          <w:color w:val="000000"/>
          <w:lang w:val="cs-CZ"/>
        </w:rPr>
        <w:t xml:space="preserve"> Jana Strejcovského vezme diváky a divačky do zákulisí trhu s uměním. 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Film sleduje výrazné osobnosti jako EPOS 257, Zdeněk Sklenář, Jiří David, René Rohan, Olga Trčková nebo Dante Daniel Hartl – tedy umělce, galeristy a sběratele, kteří v prostředí řízeném penězi a prestiží hledají hranici mezi autentickým uměním a tržní hodnotou. Film zachycuje jejich každodenní vyjednávání, silná tvůrčí gesta i absurdní situace, které ukazují, jak křehká je rovnováha mezi svobodnou tvorbou a silou peněz. </w:t>
      </w:r>
      <w:r w:rsidR="00730A3E" w:rsidRPr="00755A7D">
        <w:rPr>
          <w:rFonts w:ascii="Calibri" w:hAnsi="Calibri" w:cs="Calibri"/>
          <w:i/>
          <w:iCs/>
          <w:color w:val="000000"/>
          <w:lang w:val="cs-CZ"/>
        </w:rPr>
        <w:t>„Fascinuje nás něco nevysvětlitelného – a přesto na to neváháme připevnit cenovku,“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říká režisér Jan Strejcovský.</w:t>
      </w:r>
    </w:p>
    <w:p w14:paraId="5EC889EF" w14:textId="378D6250" w:rsidR="00730A3E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Světovou premiéru bude mít </w:t>
      </w:r>
      <w:r w:rsidR="007D7944" w:rsidRPr="00755A7D">
        <w:rPr>
          <w:rFonts w:ascii="Calibri" w:hAnsi="Calibri" w:cs="Calibri"/>
          <w:color w:val="000000"/>
          <w:lang w:val="cs-CZ"/>
        </w:rPr>
        <w:t>v </w:t>
      </w:r>
      <w:proofErr w:type="spellStart"/>
      <w:proofErr w:type="gramStart"/>
      <w:r w:rsidR="007D7944" w:rsidRPr="00755A7D">
        <w:rPr>
          <w:rFonts w:ascii="Calibri" w:hAnsi="Calibri" w:cs="Calibri"/>
          <w:color w:val="000000"/>
          <w:lang w:val="cs-CZ"/>
        </w:rPr>
        <w:t>Ji.hlavě</w:t>
      </w:r>
      <w:proofErr w:type="spellEnd"/>
      <w:proofErr w:type="gramEnd"/>
      <w:r w:rsidR="007D7944" w:rsidRPr="00755A7D">
        <w:rPr>
          <w:rFonts w:ascii="Calibri" w:hAnsi="Calibri" w:cs="Calibri"/>
          <w:color w:val="000000"/>
          <w:lang w:val="cs-CZ"/>
        </w:rPr>
        <w:t xml:space="preserve"> </w:t>
      </w:r>
      <w:r w:rsidRPr="00755A7D">
        <w:rPr>
          <w:rFonts w:ascii="Calibri" w:hAnsi="Calibri" w:cs="Calibri"/>
          <w:color w:val="000000"/>
          <w:lang w:val="cs-CZ"/>
        </w:rPr>
        <w:t xml:space="preserve">dokumentární film </w:t>
      </w:r>
      <w:r w:rsidRPr="00755A7D">
        <w:rPr>
          <w:rFonts w:ascii="Calibri" w:hAnsi="Calibri" w:cs="Calibri"/>
          <w:b/>
          <w:bCs/>
          <w:color w:val="000000"/>
          <w:lang w:val="cs-CZ"/>
        </w:rPr>
        <w:t>AMOOSED: losí odysea</w:t>
      </w:r>
      <w:r w:rsidRPr="00755A7D">
        <w:rPr>
          <w:rFonts w:ascii="Calibri" w:hAnsi="Calibri" w:cs="Calibri"/>
          <w:color w:val="000000"/>
          <w:lang w:val="cs-CZ"/>
        </w:rPr>
        <w:t xml:space="preserve">. Režisérka 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etnozooložka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Hana Nováková se v něm vydává na cestu po stopách losů a „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olosených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“ lidí po </w:t>
      </w:r>
      <w:r w:rsidRPr="00755A7D">
        <w:rPr>
          <w:rFonts w:ascii="Calibri" w:hAnsi="Calibri" w:cs="Calibri"/>
          <w:color w:val="000000"/>
          <w:lang w:val="cs-CZ"/>
        </w:rPr>
        <w:lastRenderedPageBreak/>
        <w:t xml:space="preserve">celém světě – od tajemných losů z někdejšího Československa přes ruskou stanici na jejich domestikaci a švédská safari, kde losi žijí v lidských domácnostech, až po Nové Skotsko v Kanadě, kde původní národ </w:t>
      </w:r>
      <w:proofErr w:type="spellStart"/>
      <w:r w:rsidR="007D7944" w:rsidRPr="00755A7D">
        <w:rPr>
          <w:rFonts w:ascii="Calibri" w:hAnsi="Calibri" w:cs="Calibri"/>
          <w:color w:val="000000"/>
          <w:lang w:val="cs-CZ"/>
        </w:rPr>
        <w:t>Mi’kmaqů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považuje losa za posvátné totemové zvíře.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„Na začátku natáčení jsem o transformačním potenciálu losů a losích lidí uvažovala suverénně jako o příběhu, který přeci vedu a vymýšlím já. Nakonec se ukázalo, že je to spíš celé naopak a že tento film, potažmo los, vede a proměňuje mě,“</w:t>
      </w:r>
      <w:r w:rsidRPr="00755A7D">
        <w:rPr>
          <w:rFonts w:ascii="Calibri" w:hAnsi="Calibri" w:cs="Calibri"/>
          <w:color w:val="000000"/>
          <w:lang w:val="cs-CZ"/>
        </w:rPr>
        <w:t xml:space="preserve"> říká režisérka o filmu.</w:t>
      </w:r>
    </w:p>
    <w:p w14:paraId="7D12C244" w14:textId="59B93F84" w:rsidR="00B81B04" w:rsidRPr="00B81B04" w:rsidRDefault="00B81B04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sz w:val="18"/>
          <w:szCs w:val="18"/>
          <w:lang w:val="cs-CZ"/>
        </w:rPr>
      </w:pPr>
      <w:r>
        <w:rPr>
          <w:rFonts w:ascii="Calibri" w:hAnsi="Calibri" w:cs="Calibri"/>
          <w:noProof/>
          <w:lang w:val="cs-CZ"/>
          <w14:ligatures w14:val="standardContextual"/>
        </w:rPr>
        <w:drawing>
          <wp:inline distT="0" distB="0" distL="0" distR="0" wp14:anchorId="2A8F8412" wp14:editId="570C33D3">
            <wp:extent cx="5972810" cy="3380740"/>
            <wp:effectExtent l="0" t="0" r="8890" b="0"/>
            <wp:docPr id="1187555778" name="Obrázek 3" descr="Obsah obrázku strom, savec, venku, Suchozemský živočic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55778" name="Obrázek 3" descr="Obsah obrázku strom, savec, venku, Suchozemský živočich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B04">
        <w:rPr>
          <w:rFonts w:ascii="Calibri" w:hAnsi="Calibri" w:cs="Calibri"/>
          <w:sz w:val="18"/>
          <w:szCs w:val="18"/>
          <w:lang w:val="cs-CZ"/>
        </w:rPr>
        <w:t xml:space="preserve">AMOOSED: losí odysea (foto: </w:t>
      </w:r>
      <w:proofErr w:type="spellStart"/>
      <w:r w:rsidRPr="00B81B04">
        <w:rPr>
          <w:rFonts w:ascii="Calibri" w:hAnsi="Calibri" w:cs="Calibri"/>
          <w:sz w:val="18"/>
          <w:szCs w:val="18"/>
          <w:lang w:val="cs-CZ"/>
        </w:rPr>
        <w:t>LaDamplinque</w:t>
      </w:r>
      <w:proofErr w:type="spellEnd"/>
      <w:r w:rsidRPr="00B81B04">
        <w:rPr>
          <w:rFonts w:ascii="Calibri" w:hAnsi="Calibri" w:cs="Calibri"/>
          <w:sz w:val="18"/>
          <w:szCs w:val="18"/>
          <w:lang w:val="cs-CZ"/>
        </w:rPr>
        <w:t xml:space="preserve"> s.r.o., Peter </w:t>
      </w:r>
      <w:proofErr w:type="spellStart"/>
      <w:r w:rsidRPr="00B81B04">
        <w:rPr>
          <w:rFonts w:ascii="Calibri" w:hAnsi="Calibri" w:cs="Calibri"/>
          <w:sz w:val="18"/>
          <w:szCs w:val="18"/>
          <w:lang w:val="cs-CZ"/>
        </w:rPr>
        <w:t>Kerekes</w:t>
      </w:r>
      <w:proofErr w:type="spellEnd"/>
      <w:r w:rsidRPr="00B81B04">
        <w:rPr>
          <w:rFonts w:ascii="Calibri" w:hAnsi="Calibri" w:cs="Calibri"/>
          <w:sz w:val="18"/>
          <w:szCs w:val="18"/>
          <w:lang w:val="cs-CZ"/>
        </w:rPr>
        <w:t>, GURU Film)</w:t>
      </w:r>
    </w:p>
    <w:p w14:paraId="4E609175" w14:textId="632EEAD5" w:rsidR="00730A3E" w:rsidRPr="00755A7D" w:rsidRDefault="007D7944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>Sekce Česká radost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nabídne i celovečerní debut </w:t>
      </w:r>
      <w:r w:rsidR="00730A3E" w:rsidRPr="00755A7D">
        <w:rPr>
          <w:rFonts w:ascii="Calibri" w:hAnsi="Calibri" w:cs="Calibri"/>
          <w:b/>
          <w:bCs/>
          <w:color w:val="000000"/>
          <w:lang w:val="cs-CZ"/>
        </w:rPr>
        <w:t xml:space="preserve">Osm milimetrů rodiny 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režiséra a střihače Michala Böhma. Jeho intimní filmový deník vznikal šest let na osmimilimetrovou kameru. Autor se v něm stává zároveň protagonistou i vypravěčem. Snímek </w:t>
      </w:r>
      <w:r w:rsidRPr="00755A7D">
        <w:rPr>
          <w:rFonts w:ascii="Calibri" w:hAnsi="Calibri" w:cs="Calibri"/>
          <w:color w:val="000000"/>
          <w:lang w:val="cs-CZ"/>
        </w:rPr>
        <w:t>sleduje rozchod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s partnerkou, vztah s mladší Sašou, ztrátu a nemoc blízkých a touhu stát se otcem. Výsledkem je osobní výpověď o touze po rodičovství. </w:t>
      </w:r>
      <w:r w:rsidR="00730A3E" w:rsidRPr="00755A7D">
        <w:rPr>
          <w:rFonts w:ascii="Calibri" w:hAnsi="Calibri" w:cs="Calibri"/>
          <w:i/>
          <w:iCs/>
          <w:color w:val="000000"/>
          <w:lang w:val="cs-CZ"/>
        </w:rPr>
        <w:t>„Film je o hledání nové rodiny v čase té odcházející. Šest let jsem si na osmimilimetrovou kameru vedl něco jako filmový deník a postupně jej zpracovával do výpovědi o touze po otcovství,“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říká režisér Michal Böhm.</w:t>
      </w:r>
      <w:r w:rsidRPr="00755A7D">
        <w:rPr>
          <w:rFonts w:ascii="Calibri" w:hAnsi="Calibri" w:cs="Calibri"/>
          <w:color w:val="000000"/>
          <w:lang w:val="cs-CZ"/>
        </w:rPr>
        <w:t xml:space="preserve"> </w:t>
      </w:r>
    </w:p>
    <w:p w14:paraId="69B9041A" w14:textId="7777777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Odvrácená tvář Ameriky, Gaza i umělá inteligence</w:t>
      </w:r>
    </w:p>
    <w:p w14:paraId="79DF4809" w14:textId="782666AD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každoročně představuje i to nejzajímavější ze zahraničního filmu. Mezi </w:t>
      </w:r>
      <w:r w:rsidR="007D7944" w:rsidRPr="00755A7D">
        <w:rPr>
          <w:rFonts w:ascii="Calibri" w:hAnsi="Calibri" w:cs="Calibri"/>
          <w:color w:val="000000"/>
          <w:lang w:val="cs-CZ"/>
        </w:rPr>
        <w:t xml:space="preserve">letošními </w:t>
      </w:r>
      <w:r w:rsidRPr="00755A7D">
        <w:rPr>
          <w:rFonts w:ascii="Calibri" w:hAnsi="Calibri" w:cs="Calibri"/>
          <w:color w:val="000000"/>
          <w:lang w:val="cs-CZ"/>
        </w:rPr>
        <w:t>tématy nechybí dění v USA, v Pásmu Gazy nebo vztah člověka a umělé inteligence. </w:t>
      </w:r>
    </w:p>
    <w:p w14:paraId="05DB855F" w14:textId="77777777" w:rsidR="00730A3E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Působivý snímek </w:t>
      </w:r>
      <w:r w:rsidRPr="00755A7D">
        <w:rPr>
          <w:rFonts w:ascii="Calibri" w:hAnsi="Calibri" w:cs="Calibri"/>
          <w:b/>
          <w:bCs/>
          <w:color w:val="000000"/>
          <w:lang w:val="cs-CZ"/>
        </w:rPr>
        <w:t>Ubytovna Amerika</w:t>
      </w:r>
      <w:r w:rsidRPr="00755A7D">
        <w:rPr>
          <w:rFonts w:ascii="Calibri" w:hAnsi="Calibri" w:cs="Calibri"/>
          <w:color w:val="000000"/>
          <w:lang w:val="cs-CZ"/>
        </w:rPr>
        <w:t xml:space="preserve"> norské režisérky Monicy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Strømdahl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sleduje život dvanáctiletého chlapce vyrůstajícího v motelovém pokoji s rodiči závislými na alkoholu. Film nabízí </w:t>
      </w:r>
      <w:r w:rsidRPr="00755A7D">
        <w:rPr>
          <w:rFonts w:ascii="Calibri" w:hAnsi="Calibri" w:cs="Calibri"/>
          <w:color w:val="000000"/>
          <w:lang w:val="cs-CZ"/>
        </w:rPr>
        <w:lastRenderedPageBreak/>
        <w:t xml:space="preserve">intimní pohled na dětství a dospívání, kde chudoba a alkoholismus formují každodenní realitu a ani vzájemná láska ji nedokáže proměnit k lepšímu. Film o odvrácené stránce Ameriky byl uveden na prestižním dánském festivalu </w:t>
      </w:r>
      <w:proofErr w:type="gramStart"/>
      <w:r w:rsidRPr="00755A7D">
        <w:rPr>
          <w:rFonts w:ascii="Calibri" w:hAnsi="Calibri" w:cs="Calibri"/>
          <w:color w:val="000000"/>
          <w:shd w:val="clear" w:color="auto" w:fill="FFFFFF"/>
          <w:lang w:val="cs-CZ"/>
        </w:rPr>
        <w:t>CPH:DOX</w:t>
      </w:r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a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jej uvede v nesoutěžní sekci Souhvězdí. </w:t>
      </w:r>
    </w:p>
    <w:p w14:paraId="15B2CB30" w14:textId="2CA20023" w:rsidR="00B81B04" w:rsidRPr="00B81B04" w:rsidRDefault="00B81B04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>
        <w:rPr>
          <w:rFonts w:ascii="Calibri" w:hAnsi="Calibri" w:cs="Calibri"/>
          <w:noProof/>
          <w:lang w:val="cs-CZ"/>
          <w14:ligatures w14:val="standardContextual"/>
        </w:rPr>
        <w:drawing>
          <wp:inline distT="0" distB="0" distL="0" distR="0" wp14:anchorId="3A7253AD" wp14:editId="7CF1750E">
            <wp:extent cx="5972810" cy="3359785"/>
            <wp:effectExtent l="0" t="0" r="8890" b="0"/>
            <wp:docPr id="565113414" name="Obrázek 4" descr="Obsah obrázku interiér, Podlahová krytina, zeď, okn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13414" name="Obrázek 4" descr="Obsah obrázku interiér, Podlahová krytina, zeď, okno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B04">
        <w:rPr>
          <w:rFonts w:ascii="Calibri" w:hAnsi="Calibri" w:cs="Calibri"/>
          <w:sz w:val="18"/>
          <w:szCs w:val="18"/>
          <w:lang w:val="cs-CZ"/>
        </w:rPr>
        <w:t xml:space="preserve">Ubytovna Amerika (foto: </w:t>
      </w:r>
      <w:proofErr w:type="spellStart"/>
      <w:r w:rsidRPr="00B81B04">
        <w:rPr>
          <w:rFonts w:ascii="Calibri" w:hAnsi="Calibri" w:cs="Calibri"/>
          <w:sz w:val="18"/>
          <w:szCs w:val="18"/>
          <w:lang w:val="cs-CZ"/>
        </w:rPr>
        <w:t>Fri</w:t>
      </w:r>
      <w:proofErr w:type="spellEnd"/>
      <w:r w:rsidRPr="00B81B04">
        <w:rPr>
          <w:rFonts w:ascii="Calibri" w:hAnsi="Calibri" w:cs="Calibri"/>
          <w:sz w:val="18"/>
          <w:szCs w:val="18"/>
          <w:lang w:val="cs-CZ"/>
        </w:rPr>
        <w:t xml:space="preserve"> Film)</w:t>
      </w:r>
    </w:p>
    <w:p w14:paraId="519849FA" w14:textId="77777777" w:rsidR="00730A3E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Snímek </w:t>
      </w:r>
      <w:r w:rsidRPr="00755A7D">
        <w:rPr>
          <w:rFonts w:ascii="Calibri" w:hAnsi="Calibri" w:cs="Calibri"/>
          <w:b/>
          <w:bCs/>
          <w:color w:val="000000"/>
          <w:lang w:val="cs-CZ"/>
        </w:rPr>
        <w:t>Knihovnice</w:t>
      </w:r>
      <w:r w:rsidRPr="00755A7D">
        <w:rPr>
          <w:rFonts w:ascii="Calibri" w:hAnsi="Calibri" w:cs="Calibri"/>
          <w:color w:val="000000"/>
          <w:lang w:val="cs-CZ"/>
        </w:rPr>
        <w:t xml:space="preserve"> americké režisérky Kim A.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Snyder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sleduje odvážné knihovnice a knihovníky v Texasu, Floridě a dalších státech USA, kteří se postavili proti cenzuře a zákazu knih zaměřených na LGBTQ+ témata, rasu a sexualitu. Navzdory tomu, že čelí výhrůžkám a hrozbě ztráty zaměstnání, bojují za možnost svobodně číst. Film se dočkal několika nominací na festivalu v americkém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Sundance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.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jej uvede v soutěžní sekci Svědectví. </w:t>
      </w:r>
    </w:p>
    <w:p w14:paraId="78174F09" w14:textId="726DE4DA" w:rsidR="00B81B04" w:rsidRPr="00B81B04" w:rsidRDefault="00B81B04" w:rsidP="00B81B0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Dokument 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Větší než nebe </w:t>
      </w:r>
      <w:r w:rsidRPr="00755A7D">
        <w:rPr>
          <w:rFonts w:ascii="Calibri" w:hAnsi="Calibri" w:cs="Calibri"/>
          <w:color w:val="000000"/>
          <w:lang w:val="cs-CZ"/>
        </w:rPr>
        <w:t xml:space="preserve">italského režiséra Valeria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Jalonga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, který je známý svou schopností propojit vědu, umění a filozofii, zkoumá vztah mezi člověkem a umělou inteligencí. Ptá se, jak technologie ovlivňují lidskou identitu a zda je možné vytvořit kolektivní inteligenci, která by sloužila k pozitivnímu rozvoji lidstva. Snímek se odehrává v laboratořích, kde vznikají 3D mapy lidského mozku nebo se sledují interakce mezi lidmi a humanoidními roboty, které se učí vyjadřovat emoce a komunikovat s lidmi.</w:t>
      </w:r>
      <w:r>
        <w:rPr>
          <w:rFonts w:ascii="Calibri" w:hAnsi="Calibri" w:cs="Calibri"/>
          <w:color w:val="000000"/>
          <w:lang w:val="cs-CZ"/>
        </w:rPr>
        <w:t xml:space="preserve"> Film uvede sekce Svědectví. </w:t>
      </w:r>
    </w:p>
    <w:p w14:paraId="4588107B" w14:textId="1C7A88D8" w:rsidR="00B81B04" w:rsidRDefault="00730A3E" w:rsidP="00B81B0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Aktuálnímu tématu izraelsko-palestinského konfliktu se věnuje film </w:t>
      </w:r>
      <w:r w:rsidRPr="00755A7D">
        <w:rPr>
          <w:rFonts w:ascii="Calibri" w:hAnsi="Calibri" w:cs="Calibri"/>
          <w:b/>
          <w:bCs/>
          <w:color w:val="000000"/>
          <w:lang w:val="cs-CZ"/>
        </w:rPr>
        <w:t>Jaképak soužití, sakra!</w:t>
      </w:r>
      <w:r w:rsidRPr="00755A7D">
        <w:rPr>
          <w:rFonts w:ascii="Calibri" w:hAnsi="Calibri" w:cs="Calibri"/>
          <w:color w:val="000000"/>
          <w:lang w:val="cs-CZ"/>
        </w:rPr>
        <w:t xml:space="preserve"> režisérky Amber Fares, který sleduje izraelskou stand-up komičku Noam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Shuster-Eliassi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. Ta vyrůstala v izraelské vesnici </w:t>
      </w:r>
      <w:bookmarkStart w:id="1" w:name="_Hlk208857774"/>
      <w:proofErr w:type="spellStart"/>
      <w:r w:rsidRPr="00755A7D">
        <w:rPr>
          <w:rFonts w:ascii="Calibri" w:hAnsi="Calibri" w:cs="Calibri"/>
          <w:color w:val="000000"/>
          <w:lang w:val="cs-CZ"/>
        </w:rPr>
        <w:t>Wahat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al-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Salam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–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Neve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Shalom</w:t>
      </w:r>
      <w:bookmarkEnd w:id="1"/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kde žijí Židé a Palestinci vedle sebe. Tato zkušenost ji vedla k práci v oblasti mírové diplomacie, včetně působení v OSN. Postupně však zjistila, že tradiční přístupy k míru jsou často neúčinné a jednostranné. Rozhodla se proto využít </w:t>
      </w:r>
      <w:r w:rsidRPr="00755A7D">
        <w:rPr>
          <w:rFonts w:ascii="Calibri" w:hAnsi="Calibri" w:cs="Calibri"/>
          <w:color w:val="000000"/>
          <w:lang w:val="cs-CZ"/>
        </w:rPr>
        <w:lastRenderedPageBreak/>
        <w:t xml:space="preserve">humor jako nástroj pro změnu. Ve své show se zaměřuje na absurditu izraelské politiky, normalizaci okupace a mezinárodní nečinnost. Snímek, který byl oceněn na festivalu v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Sundance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uvede v sekci Svědectví. </w:t>
      </w:r>
    </w:p>
    <w:p w14:paraId="11FA83B0" w14:textId="34284501" w:rsidR="00B80603" w:rsidRPr="00B80603" w:rsidRDefault="00B80603" w:rsidP="00B81B0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>
        <w:rPr>
          <w:rFonts w:ascii="Calibri" w:hAnsi="Calibri" w:cs="Calibri"/>
          <w:noProof/>
          <w:lang w:val="cs-CZ"/>
          <w14:ligatures w14:val="standardContextual"/>
        </w:rPr>
        <w:drawing>
          <wp:inline distT="0" distB="0" distL="0" distR="0" wp14:anchorId="55CE63FC" wp14:editId="07EC030B">
            <wp:extent cx="5972810" cy="3359785"/>
            <wp:effectExtent l="0" t="0" r="8890" b="0"/>
            <wp:docPr id="1531097963" name="Obrázek 5" descr="Obsah obrázku osoba, oblečení, Lidská tvář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97963" name="Obrázek 5" descr="Obsah obrázku osoba, oblečení, Lidská tvář, obloha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603">
        <w:rPr>
          <w:rFonts w:ascii="Calibri" w:hAnsi="Calibri" w:cs="Calibri"/>
          <w:sz w:val="18"/>
          <w:szCs w:val="18"/>
          <w:lang w:val="cs-CZ"/>
        </w:rPr>
        <w:t>Jaképak soužití, sakra! (foto</w:t>
      </w:r>
      <w:r w:rsidRPr="00B80603">
        <w:rPr>
          <w:rFonts w:ascii="Calibri" w:hAnsi="Calibri" w:cs="Calibri"/>
          <w:sz w:val="18"/>
          <w:szCs w:val="18"/>
          <w:lang w:val="cs-CZ"/>
        </w:rPr>
        <w:t xml:space="preserve">: </w:t>
      </w:r>
      <w:r w:rsidRPr="00B80603">
        <w:rPr>
          <w:rFonts w:ascii="Calibri" w:hAnsi="Calibri" w:cs="Calibri"/>
          <w:sz w:val="18"/>
          <w:szCs w:val="18"/>
          <w:lang w:val="cs-CZ"/>
        </w:rPr>
        <w:t xml:space="preserve">My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Teez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Production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,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Home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 Made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Docs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,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Little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 Big Story,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Intuitive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 xml:space="preserve"> </w:t>
      </w:r>
      <w:proofErr w:type="spellStart"/>
      <w:r w:rsidRPr="00B80603">
        <w:rPr>
          <w:rFonts w:ascii="Calibri" w:hAnsi="Calibri" w:cs="Calibri"/>
          <w:sz w:val="18"/>
          <w:szCs w:val="18"/>
          <w:lang w:val="cs-CZ"/>
        </w:rPr>
        <w:t>Pictures</w:t>
      </w:r>
      <w:proofErr w:type="spellEnd"/>
      <w:r w:rsidRPr="00B80603">
        <w:rPr>
          <w:rFonts w:ascii="Calibri" w:hAnsi="Calibri" w:cs="Calibri"/>
          <w:sz w:val="18"/>
          <w:szCs w:val="18"/>
          <w:lang w:val="cs-CZ"/>
        </w:rPr>
        <w:t>)</w:t>
      </w:r>
    </w:p>
    <w:p w14:paraId="5938C0DF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A co experimenty? </w:t>
      </w:r>
    </w:p>
    <w:p w14:paraId="714C1C87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Mezinárodní soutěž </w:t>
      </w:r>
      <w:r w:rsidRPr="00755A7D">
        <w:rPr>
          <w:rFonts w:ascii="Calibri" w:hAnsi="Calibri" w:cs="Calibri"/>
          <w:b/>
          <w:bCs/>
          <w:color w:val="000000"/>
          <w:lang w:val="cs-CZ"/>
        </w:rPr>
        <w:t>Fascinace</w:t>
      </w:r>
      <w:r w:rsidRPr="00755A7D">
        <w:rPr>
          <w:rFonts w:ascii="Calibri" w:hAnsi="Calibri" w:cs="Calibri"/>
          <w:color w:val="000000"/>
          <w:lang w:val="cs-CZ"/>
        </w:rPr>
        <w:t xml:space="preserve"> letos čítá 24 filmů a představuje pestrý průřez současným experimentálním filmem z celého světa.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„Vybírali jsme z více než 1300 filmů. A jako každoročně se zde setkávají talenty na začátku své tvůrčí dráhy s již zavedenými velkými jmény filmového experimentu, a to vytváří obraz současné podoby audiovizuálního průzkumnictví a objevitelství,“</w:t>
      </w:r>
      <w:r w:rsidRPr="00755A7D">
        <w:rPr>
          <w:rFonts w:ascii="Calibri" w:hAnsi="Calibri" w:cs="Calibri"/>
          <w:color w:val="000000"/>
          <w:lang w:val="cs-CZ"/>
        </w:rPr>
        <w:t xml:space="preserve"> říká dramaturgyně Andrea Slováková. V sekci se setkávají osobní i politické filmy z USA, Kanady, Japonska, Itálie, Finska, Jižní Koreje, Španělska, Maďarska, Indie, Německa, Rakouska, Chorvatska, Portugalska, Tuniska či Slovenska a nabízí publiku rozmanité tvůrčí přístupy. Zmiňme například poetický záznam letního slunovratu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Midsummer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(r.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Masha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Vlasova), jihokorejský snímek </w:t>
      </w:r>
      <w:r w:rsidRPr="00755A7D">
        <w:rPr>
          <w:rFonts w:ascii="Calibri" w:hAnsi="Calibri" w:cs="Calibri"/>
          <w:b/>
          <w:bCs/>
          <w:color w:val="000000"/>
          <w:lang w:val="cs-CZ"/>
        </w:rPr>
        <w:t>11:22</w:t>
      </w:r>
      <w:r w:rsidRPr="00755A7D">
        <w:rPr>
          <w:rFonts w:ascii="Calibri" w:hAnsi="Calibri" w:cs="Calibri"/>
          <w:color w:val="000000"/>
          <w:lang w:val="cs-CZ"/>
        </w:rPr>
        <w:t xml:space="preserve"> (r.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Yi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Myun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), který zachycuje dění 4. dubna 2025, kdy byl odvolán tamní prezident, italský film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Transparencies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(r. Mario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Blaconà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) pracující s motivem zdí koncentračních táborů nebo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I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think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I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said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“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yes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>”</w:t>
      </w:r>
      <w:r w:rsidRPr="00755A7D">
        <w:rPr>
          <w:rFonts w:ascii="Calibri" w:hAnsi="Calibri" w:cs="Calibri"/>
          <w:color w:val="000000"/>
          <w:lang w:val="cs-CZ"/>
        </w:rPr>
        <w:t xml:space="preserve"> (r. Pere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Ginard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), kombinující nalezené záběry a animaci do abstraktního vyprávění. </w:t>
      </w:r>
    </w:p>
    <w:p w14:paraId="0FEF4801" w14:textId="1F524C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Českému experimentálnímu filmu se pak věnuje soutěžní sekce </w:t>
      </w:r>
      <w:r w:rsidRPr="00755A7D">
        <w:rPr>
          <w:rFonts w:ascii="Calibri" w:hAnsi="Calibri" w:cs="Calibri"/>
          <w:b/>
          <w:bCs/>
          <w:color w:val="000000"/>
          <w:lang w:val="cs-CZ"/>
        </w:rPr>
        <w:t>Fascinace: Exprmntl.cz</w:t>
      </w:r>
      <w:r w:rsidRPr="00755A7D">
        <w:rPr>
          <w:rFonts w:ascii="Calibri" w:hAnsi="Calibri" w:cs="Calibri"/>
          <w:color w:val="000000"/>
          <w:lang w:val="cs-CZ"/>
        </w:rPr>
        <w:t xml:space="preserve">, která nabídne 13 snímků.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„Letošní výběr je cestováním v čase: vedle tvorby s využitím nástrojů umělé inteligence stojí divoký experiment s klasický</w:t>
      </w:r>
      <w:r w:rsidR="001058CE" w:rsidRPr="00755A7D">
        <w:rPr>
          <w:rFonts w:ascii="Calibri" w:hAnsi="Calibri" w:cs="Calibri"/>
          <w:i/>
          <w:iCs/>
          <w:color w:val="000000"/>
          <w:lang w:val="cs-CZ"/>
        </w:rPr>
        <w:t>m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16 mm filmovým pásem,“</w:t>
      </w:r>
      <w:r w:rsidRPr="00755A7D">
        <w:rPr>
          <w:rFonts w:ascii="Calibri" w:hAnsi="Calibri" w:cs="Calibri"/>
          <w:color w:val="000000"/>
          <w:lang w:val="cs-CZ"/>
        </w:rPr>
        <w:t xml:space="preserve"> říká Slováková. Sekce je průřezem současnou českou nezávislou tvorbou a zahrnuje filmy z celé republiky, od </w:t>
      </w:r>
      <w:r w:rsidRPr="00755A7D">
        <w:rPr>
          <w:rFonts w:ascii="Calibri" w:hAnsi="Calibri" w:cs="Calibri"/>
          <w:color w:val="000000"/>
          <w:lang w:val="cs-CZ"/>
        </w:rPr>
        <w:lastRenderedPageBreak/>
        <w:t xml:space="preserve">introspektivních esejí po provokativní sociální sondy. Mezi pozoruhodné tituly patří například snímek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The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Totalitarian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Society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of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the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Image</w:t>
      </w:r>
      <w:r w:rsidRPr="00755A7D">
        <w:rPr>
          <w:rFonts w:ascii="Calibri" w:hAnsi="Calibri" w:cs="Calibri"/>
          <w:color w:val="000000"/>
          <w:lang w:val="cs-CZ"/>
        </w:rPr>
        <w:t xml:space="preserve"> Zbyňka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Baladrána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který je třetí částí trilogie o reprezentaci, umění a politice. A také film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How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Not to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Remember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Our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Bodies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Lucie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Rosenfeldové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, který je ponorem do archivů reprodukční a interrupční politiky v socialistickém Československu. Snímek přináší jejich srovnání se známějšími idejemi světových „pro-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choice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hnutí“. Sekce opět objevuje i několik debutujících autorek z filmových i výtvarných škol.</w:t>
      </w:r>
    </w:p>
    <w:p w14:paraId="69AA03A3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Zkouška sirén bude patřit ženám</w:t>
      </w:r>
    </w:p>
    <w:p w14:paraId="3A5A63AD" w14:textId="7D37F3AE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Ústředním filmem sekce </w:t>
      </w:r>
      <w:r w:rsidRPr="00755A7D">
        <w:rPr>
          <w:rFonts w:ascii="Calibri" w:hAnsi="Calibri" w:cs="Calibri"/>
          <w:b/>
          <w:bCs/>
          <w:color w:val="000000"/>
          <w:lang w:val="cs-CZ"/>
        </w:rPr>
        <w:t>Zkouška sirén</w:t>
      </w:r>
      <w:r w:rsidRPr="00755A7D">
        <w:rPr>
          <w:rFonts w:ascii="Calibri" w:hAnsi="Calibri" w:cs="Calibri"/>
          <w:color w:val="000000"/>
          <w:lang w:val="cs-CZ"/>
        </w:rPr>
        <w:t xml:space="preserve"> pro filmy o hudbě a zvuku je snímek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Monk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v dílech</w:t>
      </w:r>
      <w:r w:rsidRPr="00755A7D">
        <w:rPr>
          <w:rFonts w:ascii="Calibri" w:hAnsi="Calibri" w:cs="Calibri"/>
          <w:color w:val="000000"/>
          <w:lang w:val="cs-CZ"/>
        </w:rPr>
        <w:t xml:space="preserve">, vřele přijímaný už od premiéry na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Berlinale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 2025. Energický portrét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Meredith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Monk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, americké skladatelky, performerky a vizionářky, představuje povzbudivou zprávu o tom, že je možné dosáhnout úžasné imaginace, života, komunity, smíření se svým tělem, ženské role, otevřené spirituality, propojení s přítomností a se světem. Ve filmu vystupuje i islandská Björk, které je na festivalu věnov</w:t>
      </w:r>
      <w:r w:rsidR="002679A9" w:rsidRPr="00755A7D">
        <w:rPr>
          <w:rFonts w:ascii="Calibri" w:hAnsi="Calibri" w:cs="Calibri"/>
          <w:color w:val="000000"/>
          <w:lang w:val="cs-CZ"/>
        </w:rPr>
        <w:t>aná</w:t>
      </w:r>
      <w:r w:rsidRPr="00755A7D">
        <w:rPr>
          <w:rFonts w:ascii="Calibri" w:hAnsi="Calibri" w:cs="Calibri"/>
          <w:color w:val="000000"/>
          <w:lang w:val="cs-CZ"/>
        </w:rPr>
        <w:t xml:space="preserve"> speciální přednáška s projekcí: u příležitosti šedesátin umělkyně rekapituluje Pavel Klusák její spojení s Michelem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Gondrym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Spikem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Jonzem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Carlotou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Guerero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a dalšími tvůrci hudebních videí, filmů a virtuální reality. Další silný ženský příběh nabízí titul 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Chci všechno. Hildegard </w:t>
      </w:r>
      <w:proofErr w:type="spellStart"/>
      <w:r w:rsidR="002679A9" w:rsidRPr="00755A7D">
        <w:rPr>
          <w:rFonts w:ascii="Calibri" w:hAnsi="Calibri" w:cs="Calibri"/>
          <w:b/>
          <w:bCs/>
          <w:color w:val="000000"/>
          <w:lang w:val="cs-CZ"/>
        </w:rPr>
        <w:t>Knef</w:t>
      </w:r>
      <w:proofErr w:type="spellEnd"/>
      <w:r w:rsidR="002679A9" w:rsidRPr="00755A7D">
        <w:rPr>
          <w:rFonts w:ascii="Calibri" w:hAnsi="Calibri" w:cs="Calibri"/>
          <w:color w:val="000000"/>
          <w:lang w:val="cs-CZ"/>
        </w:rPr>
        <w:t xml:space="preserve"> – osud</w:t>
      </w:r>
      <w:r w:rsidRPr="00755A7D">
        <w:rPr>
          <w:rFonts w:ascii="Calibri" w:hAnsi="Calibri" w:cs="Calibri"/>
          <w:color w:val="000000"/>
          <w:lang w:val="cs-CZ"/>
        </w:rPr>
        <w:t xml:space="preserve"> šansoniérky mezi západním a východním Německem ve 20. století. Vizuálně i zvukově výrazné filmy Jaroslava Kořána a Jana Šípka nabídne premiérový blok Český ambientní film; Šípkův Slunovrat se věnuje osobnosti nedávno zemřelého Oldřicha Janoty. </w:t>
      </w:r>
    </w:p>
    <w:p w14:paraId="38AEA70F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Hudba v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lang w:val="cs-CZ"/>
        </w:rPr>
        <w:t>Ji.hlavě</w:t>
      </w:r>
      <w:proofErr w:type="spellEnd"/>
      <w:proofErr w:type="gramEnd"/>
    </w:p>
    <w:p w14:paraId="1F4BC1AB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Dramaturgy hudební scény jsou (stejně jako loni) Pavel Klusák a Julia Pátá. Festival přináší nový cyklus nazvaný Půlnoční rituál: v řadě koncertů s rysy obřadu, hypnotického ponoru do zvuku či performance, vystoupí Adriána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Morn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Richard Hronský, Petr Nikl, HRTL a další. 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„Pražská kapela Treska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Jednoskvrnná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s růžovými štaflemi v ruce šplhá po příčkách rázných skladeb, v nichž se fantastičtí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záporáci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utkávají s existenciální krizí ve vlnách divokých kytarových riffů. Experimentálně-rapové duo Dvě Slunce rozsvěcuje temnější zákoutí každodennosti hudbou, která střídá syrovou tělesnost s křehkou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introspektivností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a propojuje rapové jádro s elektronickou rozmanitostí a literárními odkazy,“</w:t>
      </w:r>
      <w:r w:rsidRPr="00755A7D">
        <w:rPr>
          <w:rFonts w:ascii="Calibri" w:hAnsi="Calibri" w:cs="Calibri"/>
          <w:color w:val="000000"/>
          <w:lang w:val="cs-CZ"/>
        </w:rPr>
        <w:t xml:space="preserve"> přibližuje večerní koncerty dramaturgyně Julia Pátá. </w:t>
      </w:r>
    </w:p>
    <w:p w14:paraId="29D1D2CE" w14:textId="668C5158" w:rsidR="00730A3E" w:rsidRPr="00755A7D" w:rsidRDefault="00730A3E" w:rsidP="002679A9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V kategorii hvězd pro spřízněné publikum vystoupí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Načeva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Kalle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Midi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lidi a jedinečná osobnost akustické hudby napojená na síly přírodních živlů Dáša Voňková, dále jazz-soulová Luciana nebo ústecký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altpopový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projekt Meluzína.</w:t>
      </w:r>
    </w:p>
    <w:p w14:paraId="7190E9F2" w14:textId="77777777" w:rsidR="00730A3E" w:rsidRPr="00755A7D" w:rsidRDefault="00730A3E" w:rsidP="001764C4">
      <w:pPr>
        <w:pStyle w:val="Normlnweb"/>
        <w:spacing w:before="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Podvečerní bloky představí výjimečný projekt moravských lidových písní v dialogu s experimentální elektronikou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ConTRIOlogy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feat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. Tomáš Vtípil nebo Terez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Frecerovou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s písňovým dokumentem z mateřské dovolené. </w:t>
      </w:r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„Volnou ruku dáváme jednomu ze zásadních talentů aktuální scény, kontrabasistce a autorce Kláře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Pudlákové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>, aby představila alespoň část z jedenácti kapel, v nichž se realizuje,“</w:t>
      </w:r>
      <w:r w:rsidRPr="00755A7D">
        <w:rPr>
          <w:rFonts w:ascii="Calibri" w:hAnsi="Calibri" w:cs="Calibri"/>
          <w:color w:val="000000"/>
          <w:lang w:val="cs-CZ"/>
        </w:rPr>
        <w:t xml:space="preserve"> říká Klusák. Zveřejňování hudebních aktů pokračuje v dalších týdnech.</w:t>
      </w:r>
    </w:p>
    <w:p w14:paraId="5F6BE332" w14:textId="4CCA02D1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lastRenderedPageBreak/>
        <w:t xml:space="preserve">Inspirační fórum: </w:t>
      </w:r>
      <w:r w:rsidR="00755A7D">
        <w:rPr>
          <w:rFonts w:ascii="Calibri" w:hAnsi="Calibri" w:cs="Calibri"/>
          <w:b/>
          <w:bCs/>
          <w:color w:val="000000"/>
          <w:lang w:val="cs-CZ"/>
        </w:rPr>
        <w:t>odmítnutí nenávisti i vícehlasá Evropa</w:t>
      </w:r>
    </w:p>
    <w:p w14:paraId="48F7DFC9" w14:textId="5B698585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Evropa, láska, peníze a radikalizace. Čtyři témata, kterým se letos bude </w:t>
      </w:r>
      <w:r w:rsidR="002679A9" w:rsidRPr="00755A7D">
        <w:rPr>
          <w:rFonts w:ascii="Calibri" w:hAnsi="Calibri" w:cs="Calibri"/>
          <w:color w:val="000000"/>
          <w:lang w:val="cs-CZ"/>
        </w:rPr>
        <w:t>věnovat Inspirační</w:t>
      </w:r>
      <w:r w:rsidRPr="00755A7D">
        <w:rPr>
          <w:rFonts w:ascii="Calibri" w:hAnsi="Calibri" w:cs="Calibri"/>
          <w:color w:val="000000"/>
          <w:lang w:val="cs-CZ"/>
        </w:rPr>
        <w:t xml:space="preserve"> fórum – diskusní platforma Mezinárodního festivalu dokumentárních filmů </w:t>
      </w:r>
      <w:proofErr w:type="spellStart"/>
      <w:proofErr w:type="gramStart"/>
      <w:r w:rsidRPr="00755A7D">
        <w:rPr>
          <w:rFonts w:ascii="Calibri" w:hAnsi="Calibri" w:cs="Calibri"/>
          <w:color w:val="000000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. </w:t>
      </w:r>
      <w:r w:rsidRPr="00755A7D">
        <w:rPr>
          <w:rFonts w:ascii="Calibri" w:hAnsi="Calibri" w:cs="Calibri"/>
          <w:i/>
          <w:iCs/>
          <w:color w:val="000000"/>
          <w:lang w:val="cs-CZ"/>
        </w:rPr>
        <w:t>„Každým rokem se snažíme otevírat témata, která se dotýkají každého z nás – srdcem, tělem, prací i tím, jak spolu komunikujeme. Inspirační fórum je prostor, kde hledáme, jak se dá žít lépe, i když svět kolem nás se může jevit složitě,“</w:t>
      </w:r>
      <w:r w:rsidRPr="00755A7D">
        <w:rPr>
          <w:rFonts w:ascii="Calibri" w:hAnsi="Calibri" w:cs="Calibri"/>
          <w:color w:val="000000"/>
          <w:lang w:val="cs-CZ"/>
        </w:rPr>
        <w:t xml:space="preserve"> říká vedoucí Inspiračního fóra Tereza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Swadoschová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. Do Jihlavy přijedou desítky osobností z Česka i ze světa.</w:t>
      </w:r>
    </w:p>
    <w:p w14:paraId="68510E10" w14:textId="77777777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25. 10. – O Evropě: starý kontinent, nové otázky</w:t>
      </w:r>
    </w:p>
    <w:p w14:paraId="6B98F050" w14:textId="65482339" w:rsidR="002679A9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>Evropa dnes čelí mnoha výzvám. Zvenčí přichází tlak války na Ukrajině, kybernetických útoků i energetické krize. Kontinent potřebuje posílit svou obranyschopnost a odolnost, aby obstál v době, kdy se staré jistoty otřásají. Současně hledá nové vyprávění – příběh, který by jeho obyvatele znovu spojil. Kde leží skutečný zdroj soudržnosti – a co z toho může být oporou pro Česko i pro Evropu jako celek?</w:t>
      </w:r>
    </w:p>
    <w:p w14:paraId="6753ACA5" w14:textId="77777777" w:rsidR="002679A9" w:rsidRPr="00755A7D" w:rsidRDefault="00730A3E" w:rsidP="002679A9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Tchajwanský spisovatel </w:t>
      </w:r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Kevin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Chen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, žijící v Berlíně, ví, jaké to je začít znovu mezi jazyky a kulturami. Jeho oceňovaný román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Ghost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Town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(2022), přeložený do třinácti jazyků, otevírá svět migrace, vykořenění i hledání místa, kam patříme. Do Jihlavy přinese perspektivu, která připomíná, že příběh Evropy nemusí psát jen ti, kdo se v ní narodili.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Chen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ukáže, že Evropa může být vícehlasá – utvářená i osobními příběhy přesídlení, integrace a hledání sounáležitosti.</w:t>
      </w:r>
    </w:p>
    <w:p w14:paraId="495637C5" w14:textId="77777777" w:rsidR="007918C0" w:rsidRPr="00755A7D" w:rsidRDefault="00730A3E" w:rsidP="007918C0">
      <w:pPr>
        <w:pStyle w:val="Normlnweb"/>
        <w:spacing w:before="240" w:beforeAutospacing="0" w:after="240" w:afterAutospacing="0"/>
        <w:rPr>
          <w:rFonts w:ascii="Calibri" w:hAnsi="Calibri" w:cs="Calibri"/>
          <w:b/>
          <w:bCs/>
          <w:color w:val="000000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26. 10. – Srdce a láska: jak pečovat o vztahy, tělo i svět?</w:t>
      </w:r>
    </w:p>
    <w:p w14:paraId="1BCEBD6F" w14:textId="65B0C3D9" w:rsidR="002679A9" w:rsidRPr="00755A7D" w:rsidRDefault="00730A3E" w:rsidP="007918C0">
      <w:pPr>
        <w:pStyle w:val="Normlnweb"/>
        <w:spacing w:before="240" w:beforeAutospacing="0" w:after="240" w:afterAutospacing="0"/>
        <w:rPr>
          <w:rFonts w:ascii="Calibri" w:hAnsi="Calibri" w:cs="Calibri"/>
          <w:b/>
          <w:bCs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>Láska je jednou z nejsilnějších sil našeho života. Co dnes znamená milovat? Jak pečovat o vlastní srdce – fyzické i emocionální? A jak udržovat vztahy, které nás drží pohromadě, i v době, kdy se rozpadají staré pořádky?</w:t>
      </w:r>
    </w:p>
    <w:p w14:paraId="18D7B749" w14:textId="06566039" w:rsidR="00755A7D" w:rsidRPr="00BD5628" w:rsidRDefault="00AE1BC8" w:rsidP="00BD5628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Palestinsko-kanadský lékař a mírový aktivista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Izzeldin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Abuelaish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se stal symbolem odvahy poté, co během izraelsko-palestinského konfliktu přišel o tři dcery (2009) – a přesto odmítl nenávist. Autor knihy </w:t>
      </w:r>
      <w:r w:rsidRPr="00755A7D">
        <w:rPr>
          <w:rFonts w:ascii="Calibri" w:hAnsi="Calibri" w:cs="Calibri"/>
          <w:i/>
          <w:iCs/>
          <w:color w:val="000000"/>
          <w:lang w:val="cs-CZ"/>
        </w:rPr>
        <w:t>Nebudu nenávidět</w:t>
      </w:r>
      <w:r w:rsidRPr="00755A7D">
        <w:rPr>
          <w:rFonts w:ascii="Calibri" w:hAnsi="Calibri" w:cs="Calibri"/>
          <w:color w:val="000000"/>
          <w:lang w:val="cs-CZ"/>
        </w:rPr>
        <w:t xml:space="preserve"> (Host, 2014) přednáší na univerzitách po celém světě a byl opakovaně nominován na Nobelovu cenu míru.</w:t>
      </w:r>
      <w:r w:rsidR="00730A3E" w:rsidRPr="00755A7D">
        <w:rPr>
          <w:rFonts w:ascii="Calibri" w:hAnsi="Calibri" w:cs="Calibri"/>
          <w:color w:val="000000"/>
          <w:lang w:val="cs-CZ"/>
        </w:rPr>
        <w:t xml:space="preserve"> V Jihlavě ukáže, že láska může být víc než osobní cit: může být radikálním politickým gestem, cestou k uzdravení a základem pro budoucí soužití.</w:t>
      </w:r>
    </w:p>
    <w:p w14:paraId="1D6B3DEA" w14:textId="7E5187E7" w:rsidR="007918C0" w:rsidRPr="00755A7D" w:rsidRDefault="00730A3E" w:rsidP="007918C0">
      <w:pPr>
        <w:pStyle w:val="Normlnweb"/>
        <w:spacing w:before="240" w:beforeAutospacing="0" w:after="240" w:afterAutospacing="0"/>
        <w:rPr>
          <w:rFonts w:ascii="Calibri" w:hAnsi="Calibri" w:cs="Calibri"/>
          <w:b/>
          <w:bCs/>
          <w:color w:val="000000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31. 10. – Peníze: hýbou světem – ale kam a proč?</w:t>
      </w:r>
    </w:p>
    <w:p w14:paraId="3ED30982" w14:textId="77777777" w:rsidR="007918C0" w:rsidRPr="00755A7D" w:rsidRDefault="00730A3E" w:rsidP="007918C0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Peníze hýbou světem i našimi každodenními životy. Určují, kdo má moc a jak funguje společnost. Jak zajistit, aby jich měl každý dostatek? A mohou nás peníze vést vstříc budoucnosti, která bude patřit všem – </w:t>
      </w:r>
      <w:proofErr w:type="gramStart"/>
      <w:r w:rsidRPr="00755A7D">
        <w:rPr>
          <w:rFonts w:ascii="Calibri" w:hAnsi="Calibri" w:cs="Calibri"/>
          <w:color w:val="000000"/>
          <w:lang w:val="cs-CZ"/>
        </w:rPr>
        <w:t>ne jen</w:t>
      </w:r>
      <w:proofErr w:type="gramEnd"/>
      <w:r w:rsidRPr="00755A7D">
        <w:rPr>
          <w:rFonts w:ascii="Calibri" w:hAnsi="Calibri" w:cs="Calibri"/>
          <w:color w:val="000000"/>
          <w:lang w:val="cs-CZ"/>
        </w:rPr>
        <w:t xml:space="preserve"> vyvoleným?</w:t>
      </w:r>
    </w:p>
    <w:p w14:paraId="59846DA3" w14:textId="486EE599" w:rsidR="007918C0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Umělkyně </w:t>
      </w:r>
      <w:r w:rsidRPr="00755A7D">
        <w:rPr>
          <w:rFonts w:ascii="Calibri" w:hAnsi="Calibri" w:cs="Calibri"/>
          <w:b/>
          <w:bCs/>
          <w:color w:val="000000"/>
          <w:lang w:val="cs-CZ"/>
        </w:rPr>
        <w:t>Kateřina Šedá</w:t>
      </w:r>
      <w:r w:rsidRPr="00755A7D">
        <w:rPr>
          <w:rFonts w:ascii="Calibri" w:hAnsi="Calibri" w:cs="Calibri"/>
          <w:color w:val="000000"/>
          <w:lang w:val="cs-CZ"/>
        </w:rPr>
        <w:t xml:space="preserve"> proměňuje životy běžných lidí v umění. Do Jihlavy přiveze svůj projekt – měnu, v níž každá bankovka nese příběh bývalých zaměstnanců varnsdorfské továrny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Elite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. Místo </w:t>
      </w:r>
      <w:r w:rsidRPr="00755A7D">
        <w:rPr>
          <w:rFonts w:ascii="Calibri" w:hAnsi="Calibri" w:cs="Calibri"/>
          <w:color w:val="000000"/>
          <w:lang w:val="cs-CZ"/>
        </w:rPr>
        <w:lastRenderedPageBreak/>
        <w:t>čísel v tabulkách tak ožívají skutečné lidské osudy a připomínka, že hodnota celoživotní práce je víc než ekonomické ukazatele. Šedá ukazuje, že i peníze mohou být nástrojem paměti a solidarity.</w:t>
      </w:r>
    </w:p>
    <w:p w14:paraId="26FBBAE1" w14:textId="77777777" w:rsidR="007918C0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b/>
          <w:bCs/>
          <w:color w:val="000000"/>
          <w:lang w:val="cs-CZ"/>
        </w:rPr>
      </w:pPr>
      <w:r w:rsidRPr="00755A7D">
        <w:rPr>
          <w:rFonts w:ascii="Calibri" w:hAnsi="Calibri" w:cs="Calibri"/>
          <w:b/>
          <w:bCs/>
          <w:color w:val="000000"/>
          <w:lang w:val="cs-CZ"/>
        </w:rPr>
        <w:t>1. 11. – Radikalizujeme se: jak si znovu rozumět v digitálním světě?</w:t>
      </w:r>
    </w:p>
    <w:p w14:paraId="42750C70" w14:textId="77777777" w:rsidR="007918C0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>Radikalizace proniká do našich vztahů, politiky i každodenní komunikace. Digitální prostředí dnes nemění jen svět kolem nás, ale i samotnou schopnost porozumět si. Co čeká společnost, kterou algoritmy tříští do uzavřených světů?</w:t>
      </w:r>
    </w:p>
    <w:p w14:paraId="2DE431F1" w14:textId="6ACC80C6" w:rsidR="00730A3E" w:rsidRPr="00755A7D" w:rsidRDefault="00730A3E" w:rsidP="001764C4">
      <w:pPr>
        <w:pStyle w:val="Normlnweb"/>
        <w:spacing w:before="240" w:beforeAutospacing="0" w:after="240" w:afterAutospacing="0"/>
        <w:jc w:val="both"/>
        <w:rPr>
          <w:rFonts w:ascii="Calibri" w:hAnsi="Calibri" w:cs="Calibri"/>
          <w:color w:val="000000"/>
          <w:lang w:val="cs-CZ"/>
        </w:rPr>
      </w:pPr>
      <w:r w:rsidRPr="00755A7D">
        <w:rPr>
          <w:rFonts w:ascii="Calibri" w:hAnsi="Calibri" w:cs="Calibri"/>
          <w:color w:val="000000"/>
          <w:lang w:val="cs-CZ"/>
        </w:rPr>
        <w:t xml:space="preserve">Výzkumnice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Eviane</w:t>
      </w:r>
      <w:proofErr w:type="spellEnd"/>
      <w:r w:rsidRPr="00755A7D">
        <w:rPr>
          <w:rFonts w:ascii="Calibri" w:hAnsi="Calibri" w:cs="Calibri"/>
          <w:b/>
          <w:b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lang w:val="cs-CZ"/>
        </w:rPr>
        <w:t>Leidig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z Univerzity v Oslu sleduje, jak se krajní pravice proměnila v digitální fenomén. Ve své knize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The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Women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of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the</w:t>
      </w:r>
      <w:proofErr w:type="spellEnd"/>
      <w:r w:rsidRPr="00755A7D">
        <w:rPr>
          <w:rFonts w:ascii="Calibri" w:hAnsi="Calibri" w:cs="Calibri"/>
          <w:i/>
          <w:iCs/>
          <w:color w:val="000000"/>
          <w:lang w:val="cs-CZ"/>
        </w:rPr>
        <w:t xml:space="preserve"> Far </w:t>
      </w:r>
      <w:proofErr w:type="spellStart"/>
      <w:r w:rsidRPr="00755A7D">
        <w:rPr>
          <w:rFonts w:ascii="Calibri" w:hAnsi="Calibri" w:cs="Calibri"/>
          <w:i/>
          <w:iCs/>
          <w:color w:val="000000"/>
          <w:lang w:val="cs-CZ"/>
        </w:rPr>
        <w:t>Right</w:t>
      </w:r>
      <w:proofErr w:type="spellEnd"/>
      <w:r w:rsidRPr="00755A7D">
        <w:rPr>
          <w:rFonts w:ascii="Calibri" w:hAnsi="Calibri" w:cs="Calibri"/>
          <w:color w:val="000000"/>
          <w:lang w:val="cs-CZ"/>
        </w:rPr>
        <w:t xml:space="preserve"> (2023) ukazuje, že radikalizace často přichází nenápadně – skrze </w:t>
      </w:r>
      <w:proofErr w:type="spellStart"/>
      <w:r w:rsidRPr="00755A7D">
        <w:rPr>
          <w:rFonts w:ascii="Calibri" w:hAnsi="Calibri" w:cs="Calibri"/>
          <w:color w:val="000000"/>
          <w:lang w:val="cs-CZ"/>
        </w:rPr>
        <w:t>influencerky</w:t>
      </w:r>
      <w:proofErr w:type="spellEnd"/>
      <w:r w:rsidRPr="00755A7D">
        <w:rPr>
          <w:rFonts w:ascii="Calibri" w:hAnsi="Calibri" w:cs="Calibri"/>
          <w:color w:val="000000"/>
          <w:lang w:val="cs-CZ"/>
        </w:rPr>
        <w:t>, videa o zdravém životním stylu nebo komunity maminek. V Jihlavě otevře téma, jak to, co na první pohled působí jako „zdravý rozum“, může ve skutečnosti normalizovat nenávist a proměňovat hodnoty celé generace.</w:t>
      </w:r>
    </w:p>
    <w:p w14:paraId="265CC644" w14:textId="77777777" w:rsidR="00730A3E" w:rsidRPr="00755A7D" w:rsidRDefault="00730A3E" w:rsidP="001764C4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222222"/>
          <w:lang w:val="cs-CZ"/>
        </w:rPr>
        <w:t xml:space="preserve">29. MFDF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222222"/>
          <w:lang w:val="cs-CZ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222222"/>
          <w:lang w:val="cs-CZ"/>
        </w:rPr>
        <w:t xml:space="preserve"> proběhne 24.10. až 2. 11. 2025. Do 23. 9. je možné si pořídit zvýhodněnou letní akreditaci:</w:t>
      </w:r>
      <w:hyperlink r:id="rId13" w:history="1">
        <w:r w:rsidRPr="00755A7D">
          <w:rPr>
            <w:rStyle w:val="Hypertextovodkaz"/>
            <w:rFonts w:ascii="Calibri" w:eastAsiaTheme="majorEastAsia" w:hAnsi="Calibri" w:cs="Calibri"/>
            <w:b/>
            <w:bCs/>
            <w:color w:val="222222"/>
            <w:lang w:val="cs-CZ"/>
          </w:rPr>
          <w:t xml:space="preserve"> </w:t>
        </w:r>
        <w:r w:rsidRPr="00755A7D">
          <w:rPr>
            <w:rStyle w:val="Hypertextovodkaz"/>
            <w:rFonts w:ascii="Calibri" w:eastAsiaTheme="majorEastAsia" w:hAnsi="Calibri" w:cs="Calibri"/>
            <w:b/>
            <w:bCs/>
            <w:color w:val="1155CC"/>
            <w:lang w:val="cs-CZ"/>
          </w:rPr>
          <w:t>https://www.ji-hlava.cz/akreditace</w:t>
        </w:r>
      </w:hyperlink>
    </w:p>
    <w:p w14:paraId="502EDEC4" w14:textId="31DF227F" w:rsidR="00730A3E" w:rsidRPr="00755A7D" w:rsidRDefault="007918C0" w:rsidP="001764C4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color w:val="222222"/>
          <w:lang w:val="cs-CZ"/>
        </w:rPr>
        <w:br/>
      </w:r>
      <w:r w:rsidR="00730A3E" w:rsidRPr="00755A7D">
        <w:rPr>
          <w:rFonts w:ascii="Calibri" w:hAnsi="Calibri" w:cs="Calibri"/>
          <w:b/>
          <w:bCs/>
          <w:color w:val="222222"/>
          <w:lang w:val="cs-CZ"/>
        </w:rPr>
        <w:t>Více informací na:</w:t>
      </w:r>
      <w:hyperlink r:id="rId14" w:history="1">
        <w:r w:rsidR="00730A3E" w:rsidRPr="00755A7D">
          <w:rPr>
            <w:rStyle w:val="Hypertextovodkaz"/>
            <w:rFonts w:ascii="Calibri" w:eastAsiaTheme="majorEastAsia" w:hAnsi="Calibri" w:cs="Calibri"/>
            <w:b/>
            <w:bCs/>
            <w:color w:val="000000"/>
            <w:lang w:val="cs-CZ"/>
          </w:rPr>
          <w:t xml:space="preserve"> </w:t>
        </w:r>
        <w:r w:rsidR="00730A3E" w:rsidRPr="00755A7D">
          <w:rPr>
            <w:rStyle w:val="Hypertextovodkaz"/>
            <w:rFonts w:ascii="Calibri" w:eastAsiaTheme="majorEastAsia" w:hAnsi="Calibri" w:cs="Calibri"/>
            <w:b/>
            <w:bCs/>
            <w:color w:val="1155CC"/>
            <w:lang w:val="cs-CZ"/>
          </w:rPr>
          <w:t>www.ji-hlava.cz</w:t>
        </w:r>
      </w:hyperlink>
      <w:r w:rsidR="00730A3E" w:rsidRPr="00755A7D">
        <w:rPr>
          <w:rFonts w:ascii="Calibri" w:hAnsi="Calibri" w:cs="Calibri"/>
          <w:b/>
          <w:bCs/>
          <w:color w:val="222222"/>
          <w:lang w:val="cs-CZ"/>
        </w:rPr>
        <w:t>,</w:t>
      </w:r>
      <w:hyperlink r:id="rId15" w:history="1">
        <w:r w:rsidR="00730A3E" w:rsidRPr="00755A7D">
          <w:rPr>
            <w:rStyle w:val="Hypertextovodkaz"/>
            <w:rFonts w:ascii="Calibri" w:eastAsiaTheme="majorEastAsia" w:hAnsi="Calibri" w:cs="Calibri"/>
            <w:b/>
            <w:bCs/>
            <w:color w:val="222222"/>
            <w:lang w:val="cs-CZ"/>
          </w:rPr>
          <w:t xml:space="preserve"> </w:t>
        </w:r>
        <w:r w:rsidR="00730A3E" w:rsidRPr="00755A7D">
          <w:rPr>
            <w:rStyle w:val="Hypertextovodkaz"/>
            <w:rFonts w:ascii="Calibri" w:eastAsiaTheme="majorEastAsia" w:hAnsi="Calibri" w:cs="Calibri"/>
            <w:b/>
            <w:bCs/>
            <w:color w:val="000000"/>
            <w:lang w:val="cs-CZ"/>
          </w:rPr>
          <w:t>Facebook</w:t>
        </w:r>
      </w:hyperlink>
      <w:r w:rsidR="00730A3E" w:rsidRPr="00755A7D">
        <w:rPr>
          <w:rFonts w:ascii="Calibri" w:hAnsi="Calibri" w:cs="Calibri"/>
          <w:b/>
          <w:bCs/>
          <w:color w:val="000000"/>
          <w:lang w:val="cs-CZ"/>
        </w:rPr>
        <w:t>,</w:t>
      </w:r>
      <w:hyperlink r:id="rId16" w:history="1">
        <w:r w:rsidR="00730A3E" w:rsidRPr="00755A7D">
          <w:rPr>
            <w:rStyle w:val="Hypertextovodkaz"/>
            <w:rFonts w:ascii="Calibri" w:eastAsiaTheme="majorEastAsia" w:hAnsi="Calibri" w:cs="Calibri"/>
            <w:b/>
            <w:bCs/>
            <w:color w:val="000000"/>
            <w:lang w:val="cs-CZ"/>
          </w:rPr>
          <w:t xml:space="preserve"> Instagram</w:t>
        </w:r>
      </w:hyperlink>
    </w:p>
    <w:p w14:paraId="4D7717CC" w14:textId="77777777" w:rsidR="00610A84" w:rsidRPr="00755A7D" w:rsidRDefault="00610A84" w:rsidP="001764C4">
      <w:pPr>
        <w:jc w:val="both"/>
        <w:rPr>
          <w:rFonts w:ascii="Calibri" w:hAnsi="Calibri" w:cs="Calibri"/>
          <w:lang w:val="cs-CZ"/>
        </w:rPr>
      </w:pPr>
    </w:p>
    <w:p w14:paraId="666E55D1" w14:textId="77777777" w:rsidR="007918C0" w:rsidRPr="00755A7D" w:rsidRDefault="007918C0" w:rsidP="001764C4">
      <w:pPr>
        <w:jc w:val="both"/>
        <w:rPr>
          <w:rFonts w:ascii="Calibri" w:hAnsi="Calibri" w:cs="Calibri"/>
          <w:lang w:val="cs-CZ"/>
        </w:rPr>
      </w:pPr>
    </w:p>
    <w:p w14:paraId="51E81A5F" w14:textId="77777777" w:rsidR="00610A84" w:rsidRPr="00755A7D" w:rsidRDefault="00610A84" w:rsidP="001764C4">
      <w:pPr>
        <w:jc w:val="both"/>
        <w:rPr>
          <w:rFonts w:ascii="Calibri" w:hAnsi="Calibri" w:cs="Calibri"/>
          <w:lang w:val="cs-CZ"/>
        </w:rPr>
      </w:pPr>
    </w:p>
    <w:p w14:paraId="1F6D983A" w14:textId="77777777" w:rsidR="00610A84" w:rsidRPr="00755A7D" w:rsidRDefault="00610A84" w:rsidP="001764C4">
      <w:pPr>
        <w:jc w:val="both"/>
        <w:rPr>
          <w:rFonts w:ascii="Calibri" w:hAnsi="Calibri" w:cs="Calibri"/>
          <w:b/>
          <w:bCs/>
          <w:u w:val="single"/>
          <w:lang w:val="cs-CZ"/>
        </w:rPr>
        <w:sectPr w:rsidR="00610A84" w:rsidRPr="00755A7D">
          <w:headerReference w:type="default" r:id="rId17"/>
          <w:footerReference w:type="default" r:id="rId18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74600FE1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40925C9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17D8A11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A8D23FE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665DAB66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25F64C3" w14:textId="77777777" w:rsidR="000E4628" w:rsidRPr="00755A7D" w:rsidRDefault="000E4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78F87400" w14:textId="77777777" w:rsidR="00BD5628" w:rsidRDefault="00BD5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500941B5" w14:textId="77777777" w:rsidR="00BD5628" w:rsidRDefault="00BD5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14E57F9D" w14:textId="77777777" w:rsidR="00BD5628" w:rsidRDefault="00BD5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73995110" w14:textId="77777777" w:rsidR="00BD5628" w:rsidRDefault="00BD5628" w:rsidP="001764C4">
      <w:pPr>
        <w:jc w:val="both"/>
        <w:rPr>
          <w:rFonts w:ascii="Calibri" w:hAnsi="Calibri" w:cs="Calibri"/>
          <w:b/>
          <w:bCs/>
          <w:u w:val="single"/>
          <w:lang w:val="cs-CZ"/>
        </w:rPr>
      </w:pPr>
    </w:p>
    <w:p w14:paraId="407E0A02" w14:textId="435D7689" w:rsidR="00610A84" w:rsidRPr="00755A7D" w:rsidRDefault="00610A84" w:rsidP="001764C4">
      <w:pPr>
        <w:jc w:val="both"/>
        <w:rPr>
          <w:rFonts w:ascii="Calibri" w:hAnsi="Calibri" w:cs="Calibri"/>
          <w:lang w:val="cs-CZ"/>
        </w:rPr>
      </w:pPr>
      <w:r w:rsidRPr="00755A7D">
        <w:rPr>
          <w:rFonts w:ascii="Calibri" w:hAnsi="Calibri" w:cs="Calibri"/>
          <w:b/>
          <w:bCs/>
          <w:u w:val="single"/>
          <w:lang w:val="cs-CZ"/>
        </w:rPr>
        <w:lastRenderedPageBreak/>
        <w:t>PARTNERSTVÍ a SPONZORSTVÍ</w:t>
      </w:r>
    </w:p>
    <w:p w14:paraId="5C85D76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sectPr w:rsidR="007918C0" w:rsidRPr="00755A7D" w:rsidSect="00610A84">
          <w:type w:val="continuous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0AB36B2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S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podporou</w:t>
      </w:r>
      <w:proofErr w:type="spellEnd"/>
    </w:p>
    <w:p w14:paraId="20225F6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61B2E10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266F0DD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Statutární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0D723A6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Kraj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58C4A7CB" w14:textId="55CB5464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3ECD509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0B65EB3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Generální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5FFC857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televize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7599688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194B8FE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069B069D" w14:textId="659890BB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rozhlas</w:t>
      </w:r>
      <w:proofErr w:type="spellEnd"/>
    </w:p>
    <w:p w14:paraId="6601F96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04595BC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Exkluzivní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139D1DA2" w14:textId="74C8DCA5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Respekt</w:t>
      </w:r>
      <w:proofErr w:type="spellEnd"/>
    </w:p>
    <w:p w14:paraId="30C033F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0D868AF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Za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podpory</w:t>
      </w:r>
      <w:proofErr w:type="spellEnd"/>
    </w:p>
    <w:p w14:paraId="7D8E31F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5320DEAC" w14:textId="77777777" w:rsidR="007918C0" w:rsidRPr="00755A7D" w:rsidRDefault="007918C0" w:rsidP="007918C0">
      <w:pPr>
        <w:pStyle w:val="Normlnweb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Tchaj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-wan</w:t>
      </w:r>
    </w:p>
    <w:p w14:paraId="2F0B6100" w14:textId="77777777" w:rsidR="007918C0" w:rsidRPr="00755A7D" w:rsidRDefault="007918C0" w:rsidP="007918C0">
      <w:pPr>
        <w:pStyle w:val="Normlnweb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Tchajpejská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ekonomická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Praha</w:t>
      </w:r>
    </w:p>
    <w:p w14:paraId="629501C8" w14:textId="77777777" w:rsidR="007918C0" w:rsidRPr="00755A7D" w:rsidRDefault="007918C0" w:rsidP="007918C0">
      <w:pPr>
        <w:pStyle w:val="Normlnweb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Taiwan Culture </w:t>
      </w:r>
      <w:proofErr w:type="gram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</w:t>
      </w:r>
      <w:proofErr w:type="gram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Europe 2025</w:t>
      </w:r>
    </w:p>
    <w:p w14:paraId="09724C1F" w14:textId="77777777" w:rsidR="007918C0" w:rsidRPr="00755A7D" w:rsidRDefault="007918C0" w:rsidP="007918C0">
      <w:pPr>
        <w:pStyle w:val="Normlnweb"/>
        <w:shd w:val="clear" w:color="auto" w:fill="FFFFFF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Francouzský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00DEFB6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Nizozemského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království</w:t>
      </w:r>
      <w:proofErr w:type="spellEnd"/>
    </w:p>
    <w:p w14:paraId="055F9CD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Rakouské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fórum</w:t>
      </w:r>
      <w:proofErr w:type="spellEnd"/>
    </w:p>
    <w:p w14:paraId="40100E8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Španělska</w:t>
      </w:r>
      <w:proofErr w:type="spellEnd"/>
    </w:p>
    <w:p w14:paraId="430A98D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Italský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0896160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</w:p>
    <w:p w14:paraId="00D7943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German Films</w:t>
      </w:r>
    </w:p>
    <w:p w14:paraId="695D9FA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centra</w:t>
      </w:r>
    </w:p>
    <w:p w14:paraId="47C2A0D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Velvyslanectví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Kanady</w:t>
      </w:r>
    </w:p>
    <w:p w14:paraId="10A0140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Zastoupení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vlámské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vlády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v ČR</w:t>
      </w:r>
    </w:p>
    <w:p w14:paraId="682CD01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Portugalské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 Praha </w:t>
      </w:r>
    </w:p>
    <w:p w14:paraId="1A37FF1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Švýcarské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republice</w:t>
      </w:r>
      <w:proofErr w:type="spellEnd"/>
    </w:p>
    <w:p w14:paraId="7142BF9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Unifrance</w:t>
      </w:r>
      <w:proofErr w:type="spellEnd"/>
    </w:p>
    <w:p w14:paraId="28BC1B2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Polský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536B972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Jan Barta</w:t>
      </w:r>
    </w:p>
    <w:p w14:paraId="61921B5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Serge Borenstein</w:t>
      </w:r>
    </w:p>
    <w:p w14:paraId="3D2FBB9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ČEZ</w:t>
      </w:r>
    </w:p>
    <w:p w14:paraId="01A2490C" w14:textId="5897103B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GEMO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a.s.</w:t>
      </w:r>
      <w:proofErr w:type="spellEnd"/>
    </w:p>
    <w:p w14:paraId="2F3CF10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49D900A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Industry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programu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24FA5EA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340E387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audiovize</w:t>
      </w:r>
      <w:proofErr w:type="spellEnd"/>
    </w:p>
    <w:p w14:paraId="2099C4A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4619880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Central European Initiative</w:t>
      </w:r>
    </w:p>
    <w:p w14:paraId="5C83E36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4AB70FF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Asociace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producentů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audiovizi</w:t>
      </w:r>
      <w:proofErr w:type="spellEnd"/>
    </w:p>
    <w:p w14:paraId="6BEBC5F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Statutární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4F15F1F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ČR - MEDIA</w:t>
      </w:r>
    </w:p>
    <w:p w14:paraId="17F05FC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</w:t>
      </w:r>
    </w:p>
    <w:p w14:paraId="7B97475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Chorvatské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</w:t>
      </w:r>
    </w:p>
    <w:p w14:paraId="748A4353" w14:textId="4FF702FD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Austrian Films</w:t>
      </w:r>
    </w:p>
    <w:p w14:paraId="2AD70AD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7745C8B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ocenění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New Visions</w:t>
      </w:r>
    </w:p>
    <w:p w14:paraId="4B317D7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AmDocs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Film Festival</w:t>
      </w:r>
    </w:p>
    <w:p w14:paraId="44A7944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Cannes Docs - Marché du Film</w:t>
      </w:r>
    </w:p>
    <w:p w14:paraId="6BF125C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Documentary Association of Europe</w:t>
      </w:r>
    </w:p>
    <w:p w14:paraId="1D438BB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Docs by the Sea</w:t>
      </w:r>
    </w:p>
    <w:p w14:paraId="4354343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EURODOC</w:t>
      </w:r>
    </w:p>
    <w:p w14:paraId="1063ED1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Lightdox</w:t>
      </w:r>
      <w:proofErr w:type="spellEnd"/>
    </w:p>
    <w:p w14:paraId="648A327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Sheffield DocFest </w:t>
      </w:r>
    </w:p>
    <w:p w14:paraId="24BDD24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Soundsquare</w:t>
      </w:r>
      <w:proofErr w:type="spellEnd"/>
    </w:p>
    <w:p w14:paraId="21397EC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UPP</w:t>
      </w:r>
    </w:p>
    <w:p w14:paraId="3AE4D1DA" w14:textId="16C71C5E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#Docs Connect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Taskovski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Film Training </w:t>
      </w:r>
    </w:p>
    <w:p w14:paraId="3599B71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7753615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Partnerský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projekt</w:t>
      </w:r>
      <w:proofErr w:type="spellEnd"/>
    </w:p>
    <w:p w14:paraId="53EA7D65" w14:textId="65110547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DAFilms.cz</w:t>
      </w:r>
    </w:p>
    <w:p w14:paraId="1951601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65D9806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Inspiračního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fóra</w:t>
      </w:r>
      <w:proofErr w:type="spellEnd"/>
    </w:p>
    <w:p w14:paraId="5AB12B67" w14:textId="61E062D1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Nadace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Rosy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Luxemburgové</w:t>
      </w:r>
      <w:proofErr w:type="spellEnd"/>
    </w:p>
    <w:p w14:paraId="2949B46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59DAF00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Inspiračního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fóra</w:t>
      </w:r>
      <w:proofErr w:type="spellEnd"/>
    </w:p>
    <w:p w14:paraId="3F37F03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Evropského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parlamentu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ČR</w:t>
      </w:r>
    </w:p>
    <w:p w14:paraId="6006A75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Zastoupení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komise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ČR</w:t>
      </w:r>
    </w:p>
    <w:p w14:paraId="7A4DE9F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Nadace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BLÍŽKSOBĚ</w:t>
      </w:r>
    </w:p>
    <w:p w14:paraId="1A15F8F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57FCA07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Financováno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Evropskou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– Next Generation EU</w:t>
      </w:r>
    </w:p>
    <w:p w14:paraId="11A446A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Friedrich-Ebert-Stiftung,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zastoupení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republice</w:t>
      </w:r>
      <w:proofErr w:type="spellEnd"/>
    </w:p>
    <w:p w14:paraId="663642B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Culture for Future</w:t>
      </w:r>
    </w:p>
    <w:p w14:paraId="4AAA311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Archa+</w:t>
      </w:r>
    </w:p>
    <w:p w14:paraId="7E2AD5B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</w:t>
      </w:r>
    </w:p>
    <w:p w14:paraId="4C559F7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Slovensko-český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ženský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0BD2F43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centra</w:t>
      </w:r>
    </w:p>
    <w:p w14:paraId="01677EB2" w14:textId="0B9B8C8C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Velvyslanectví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Kanady</w:t>
      </w:r>
    </w:p>
    <w:p w14:paraId="5E16F1D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7A74314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Matchmakingu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</w:t>
      </w:r>
    </w:p>
    <w:p w14:paraId="5694517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Nadační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IOCB Tech</w:t>
      </w:r>
    </w:p>
    <w:p w14:paraId="1306C07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Technologická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agentura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0512547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2B3F652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 Lab</w:t>
      </w:r>
    </w:p>
    <w:p w14:paraId="3A1734D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Spolufinancováno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Evropskou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unií</w:t>
      </w:r>
      <w:proofErr w:type="spellEnd"/>
    </w:p>
    <w:p w14:paraId="27523EF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</w:p>
    <w:p w14:paraId="436B38E2" w14:textId="3149CA22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7E09A84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03720A2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lastRenderedPageBreak/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 News</w:t>
      </w:r>
    </w:p>
    <w:p w14:paraId="48FD0C2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Novinářský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inkubátor</w:t>
      </w:r>
      <w:proofErr w:type="spellEnd"/>
    </w:p>
    <w:p w14:paraId="758AB3B1" w14:textId="538A601F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Akademie ČTK</w:t>
      </w:r>
    </w:p>
    <w:p w14:paraId="6C661C1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651C820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konference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o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etice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dokumentárním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filmu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11B5937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2F8CABE1" w14:textId="24516113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Centrum pro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etiku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dialog (CEMETIK)</w:t>
      </w:r>
    </w:p>
    <w:p w14:paraId="37EE4A2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42AAA50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Fotografické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278A435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Nikon</w:t>
      </w:r>
    </w:p>
    <w:p w14:paraId="7E46C1E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7B8A0F4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Regionální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7A7874D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Enviropol</w:t>
      </w:r>
      <w:proofErr w:type="spellEnd"/>
    </w:p>
    <w:p w14:paraId="7A279E3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</w:rPr>
        <w:t xml:space="preserve">Hotel </w:t>
      </w:r>
      <w:proofErr w:type="spellStart"/>
      <w:r w:rsidRPr="00755A7D">
        <w:rPr>
          <w:rFonts w:ascii="Calibri" w:hAnsi="Calibri" w:cs="Calibri"/>
          <w:color w:val="222222"/>
          <w:sz w:val="20"/>
          <w:szCs w:val="20"/>
        </w:rPr>
        <w:t>Savorsky</w:t>
      </w:r>
      <w:proofErr w:type="spellEnd"/>
    </w:p>
    <w:p w14:paraId="5CEEA2A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</w:rPr>
        <w:t>WFG Capital</w:t>
      </w:r>
      <w:r w:rsidRPr="00755A7D">
        <w:rPr>
          <w:rFonts w:ascii="Calibri" w:hAnsi="Calibri" w:cs="Calibri"/>
          <w:color w:val="000000"/>
          <w:sz w:val="20"/>
          <w:szCs w:val="20"/>
        </w:rPr>
        <w:br/>
        <w:t>Business for Breakfast</w:t>
      </w:r>
      <w:r w:rsidRPr="00755A7D">
        <w:rPr>
          <w:rFonts w:ascii="Calibri" w:hAnsi="Calibri" w:cs="Calibri"/>
          <w:color w:val="000000"/>
          <w:sz w:val="20"/>
          <w:szCs w:val="20"/>
        </w:rPr>
        <w:br/>
        <w:t>Legacy Club</w:t>
      </w:r>
    </w:p>
    <w:p w14:paraId="49E239A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Citypark</w:t>
      </w:r>
      <w:proofErr w:type="spellEnd"/>
    </w:p>
    <w:p w14:paraId="784113E1" w14:textId="73A48829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</w:rPr>
        <w:t>#DoJihlavy</w:t>
      </w:r>
      <w:r w:rsidRPr="00755A7D"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Saunabar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Jihlava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Zoologická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zahrada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Jihlava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Halíře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dělají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talíře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</w:p>
    <w:p w14:paraId="0471830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udržitelnosti</w:t>
      </w:r>
      <w:proofErr w:type="spellEnd"/>
    </w:p>
    <w:p w14:paraId="11BB936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MALFINI,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a.s.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Profil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Nábytek</w:t>
      </w:r>
      <w:proofErr w:type="spellEnd"/>
    </w:p>
    <w:p w14:paraId="1C849048" w14:textId="0A087C9E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Plastia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Soutěže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o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nejlepší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dokumentární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knihu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br/>
      </w: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Martinus.cz</w:t>
      </w:r>
    </w:p>
    <w:p w14:paraId="04DDAA6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249FD54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VR Zone</w:t>
      </w:r>
    </w:p>
    <w:p w14:paraId="22C5C45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Agentura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pro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rozvoj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Broumovska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1809CBE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Go360</w:t>
      </w:r>
    </w:p>
    <w:p w14:paraId="2BDD2D98" w14:textId="46E0025F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PLAYzone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agency</w:t>
      </w:r>
    </w:p>
    <w:p w14:paraId="0114656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5F2AF47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pivo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festivalu</w:t>
      </w:r>
      <w:proofErr w:type="spellEnd"/>
    </w:p>
    <w:p w14:paraId="56BFEFDA" w14:textId="06825BDD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Pivovar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MadCat</w:t>
      </w:r>
      <w:proofErr w:type="spellEnd"/>
    </w:p>
    <w:p w14:paraId="0535635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1C6156B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doprava</w:t>
      </w:r>
      <w:proofErr w:type="spellEnd"/>
    </w:p>
    <w:p w14:paraId="1704DEE9" w14:textId="6C30706B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222222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Auto Dobrovolný</w:t>
      </w:r>
    </w:p>
    <w:p w14:paraId="0750EF2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30E8582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dodavatelské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firmy</w:t>
      </w:r>
      <w:proofErr w:type="spellEnd"/>
    </w:p>
    <w:p w14:paraId="5C89A86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Agnes studio</w:t>
      </w:r>
    </w:p>
    <w:p w14:paraId="280E5D0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AZ Translations</w:t>
      </w:r>
    </w:p>
    <w:p w14:paraId="4A136E5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BIOFILMS</w:t>
      </w:r>
    </w:p>
    <w:p w14:paraId="667D048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BOKS</w:t>
      </w:r>
    </w:p>
    <w:p w14:paraId="652391B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Dřevovýroba</w:t>
      </w:r>
      <w:proofErr w:type="spellEnd"/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 Podzimek</w:t>
      </w:r>
    </w:p>
    <w:p w14:paraId="209A488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Flexipal</w:t>
      </w:r>
      <w:proofErr w:type="spellEnd"/>
    </w:p>
    <w:p w14:paraId="59DCAF6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Husták</w:t>
      </w:r>
    </w:p>
    <w:p w14:paraId="02426FF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KINOSERVIS</w:t>
      </w:r>
    </w:p>
    <w:p w14:paraId="49CD42B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KOMA</w:t>
      </w:r>
      <w:r w:rsidRPr="00755A7D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br/>
        <w:t>Little Urban Distillery</w:t>
      </w: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  <w:t xml:space="preserve">On Lemon </w:t>
      </w: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OOO.Wine</w:t>
      </w:r>
      <w:proofErr w:type="spellEnd"/>
    </w:p>
    <w:p w14:paraId="288E6822" w14:textId="7A3DBA30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00FF0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OnSinch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Zmrzlina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Snová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00FF00"/>
        </w:rPr>
        <w:br/>
      </w:r>
    </w:p>
    <w:p w14:paraId="5C7DAF8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dětem</w:t>
      </w:r>
      <w:proofErr w:type="spellEnd"/>
    </w:p>
    <w:p w14:paraId="5CC4532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Kraj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</w:p>
    <w:p w14:paraId="72B7732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Brána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Jihlavy</w:t>
      </w:r>
      <w:proofErr w:type="spellEnd"/>
    </w:p>
    <w:p w14:paraId="02C8C96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architektonický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manuál</w:t>
      </w:r>
      <w:proofErr w:type="spellEnd"/>
    </w:p>
    <w:p w14:paraId="6BE2429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Dům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Gustava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Mahlera</w:t>
      </w:r>
      <w:proofErr w:type="spellEnd"/>
    </w:p>
    <w:p w14:paraId="6222599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#DoJihlavy</w:t>
      </w:r>
    </w:p>
    <w:p w14:paraId="5AD44E5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mysli</w:t>
      </w:r>
      <w:proofErr w:type="spellEnd"/>
    </w:p>
    <w:p w14:paraId="1DCD96C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Rodinný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park Robinson</w:t>
      </w:r>
    </w:p>
    <w:p w14:paraId="731E14D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RASL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čalouněný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nábytek</w:t>
      </w:r>
      <w:proofErr w:type="spellEnd"/>
    </w:p>
    <w:p w14:paraId="6412D0C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ČT:D</w:t>
      </w:r>
    </w:p>
    <w:p w14:paraId="40DF42C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Rádio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Junior</w:t>
      </w:r>
    </w:p>
    <w:p w14:paraId="5011646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Festival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Děti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čtete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?!</w:t>
      </w:r>
    </w:p>
    <w:p w14:paraId="4646497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DAFilms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Junior</w:t>
      </w:r>
    </w:p>
    <w:p w14:paraId="117C557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Dětský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lesní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klub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Hájenka</w:t>
      </w:r>
      <w:proofErr w:type="spellEnd"/>
    </w:p>
    <w:p w14:paraId="69E7487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FilmED</w:t>
      </w:r>
      <w:proofErr w:type="spellEnd"/>
    </w:p>
    <w:p w14:paraId="68D2CFD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Goethe-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7A7C858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Nikon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škola</w:t>
      </w:r>
      <w:proofErr w:type="spellEnd"/>
    </w:p>
    <w:p w14:paraId="161B9A1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LAGUS</w:t>
      </w:r>
    </w:p>
    <w:p w14:paraId="3BF3E6A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Bistro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tři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tečky</w:t>
      </w:r>
      <w:proofErr w:type="spellEnd"/>
    </w:p>
    <w:p w14:paraId="16E3B31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HUSTÁK CZ</w:t>
      </w:r>
    </w:p>
    <w:p w14:paraId="1BDACA66" w14:textId="2D1CBB79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LEGO Build the Change</w:t>
      </w:r>
    </w:p>
    <w:p w14:paraId="3540E64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3393690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Vibes</w:t>
      </w:r>
    </w:p>
    <w:p w14:paraId="3930C6F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vize</w:t>
      </w:r>
      <w:proofErr w:type="spellEnd"/>
    </w:p>
    <w:p w14:paraId="1F4E165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Střední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uměleckoprůmyslová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škola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Jihlava-Helenín</w:t>
      </w:r>
      <w:proofErr w:type="spellEnd"/>
    </w:p>
    <w:p w14:paraId="11BC30A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DIOD -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otevřených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dveří</w:t>
      </w:r>
      <w:proofErr w:type="spellEnd"/>
    </w:p>
    <w:p w14:paraId="7BA2FB6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3692EFD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Dále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spolupracujeme</w:t>
      </w:r>
      <w:proofErr w:type="spellEnd"/>
    </w:p>
    <w:p w14:paraId="3E06D94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Aerofilms</w:t>
      </w:r>
      <w:proofErr w:type="spellEnd"/>
    </w:p>
    <w:p w14:paraId="27CB378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Bombus Natural Energy</w:t>
      </w:r>
    </w:p>
    <w:p w14:paraId="3A1E776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DIOD -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otevřených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dveří</w:t>
      </w:r>
      <w:proofErr w:type="spellEnd"/>
    </w:p>
    <w:p w14:paraId="3DD8B00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DKO -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Dům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</w:t>
      </w:r>
      <w:proofErr w:type="gram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odborů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3CE6843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Dopravní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podnik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Jihlavy</w:t>
      </w:r>
      <w:proofErr w:type="spellEnd"/>
    </w:p>
    <w:p w14:paraId="726B133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Horácké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10CDDC2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Kino Dukla</w:t>
      </w:r>
    </w:p>
    <w:p w14:paraId="4483D20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Kino Máj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Třešť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  <w:t>Leros</w:t>
      </w: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  <w:t>Lucy Sweets </w:t>
      </w:r>
    </w:p>
    <w:p w14:paraId="101C6AA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Masarykova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univerzita</w:t>
      </w:r>
      <w:proofErr w:type="spellEnd"/>
    </w:p>
    <w:p w14:paraId="2D34269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lastRenderedPageBreak/>
        <w:t>Městská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knihovna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44B84E5C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Národní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filmový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archiv</w:t>
      </w:r>
      <w:proofErr w:type="spellEnd"/>
    </w:p>
    <w:p w14:paraId="6DA2F66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Newton Media</w:t>
      </w: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Opero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</w:rPr>
        <w:t>Sensay</w:t>
      </w:r>
      <w:proofErr w:type="spellEnd"/>
    </w:p>
    <w:p w14:paraId="265A01A3" w14:textId="15CFDB7C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Prádelna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čistírna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17D8B5C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65FD8A3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4AABCB6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A2larm</w:t>
      </w:r>
    </w:p>
    <w:p w14:paraId="65C70929" w14:textId="22EC5D32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Dějiny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současnost</w:t>
      </w:r>
      <w:proofErr w:type="spellEnd"/>
    </w:p>
    <w:p w14:paraId="3BA5FD9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Film a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doba</w:t>
      </w:r>
      <w:proofErr w:type="spellEnd"/>
    </w:p>
    <w:p w14:paraId="69FE49E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Heroine</w:t>
      </w:r>
    </w:p>
    <w:p w14:paraId="5B66A1D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Radio 1</w:t>
      </w:r>
    </w:p>
    <w:p w14:paraId="0B5AF33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Refresher</w:t>
      </w:r>
    </w:p>
    <w:p w14:paraId="3B327853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Seznam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Zprávy</w:t>
      </w:r>
      <w:proofErr w:type="spellEnd"/>
    </w:p>
    <w:p w14:paraId="1A3EEA1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Voxpot</w:t>
      </w:r>
      <w:proofErr w:type="spellEnd"/>
    </w:p>
    <w:p w14:paraId="7AA710F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76432F7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Regionální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0A81EB8A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City.cz</w:t>
      </w:r>
    </w:p>
    <w:p w14:paraId="3535BCD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Deník.cz</w:t>
      </w:r>
    </w:p>
    <w:p w14:paraId="699B38CF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Hitrádio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</w:p>
    <w:p w14:paraId="02DF44D4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Jihlavská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Drbna</w:t>
      </w:r>
      <w:proofErr w:type="spellEnd"/>
    </w:p>
    <w:p w14:paraId="67CB419C" w14:textId="6FC2183C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Jihlavské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listy</w:t>
      </w:r>
      <w:proofErr w:type="spellEnd"/>
    </w:p>
    <w:p w14:paraId="28C9B086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51D862C4" w14:textId="77777777" w:rsidR="00755A7D" w:rsidRDefault="00755A7D" w:rsidP="007918C0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</w:pPr>
    </w:p>
    <w:p w14:paraId="7BA0DB1B" w14:textId="62F0FAF5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spolupráce</w:t>
      </w:r>
      <w:proofErr w:type="spellEnd"/>
    </w:p>
    <w:p w14:paraId="6502880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A2</w:t>
      </w:r>
    </w:p>
    <w:p w14:paraId="2D2A54A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Art2Friends</w:t>
      </w:r>
    </w:p>
    <w:p w14:paraId="4BFD92A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ArtMap</w:t>
      </w:r>
      <w:proofErr w:type="spellEnd"/>
    </w:p>
    <w:p w14:paraId="7975B1E9" w14:textId="0D27730E" w:rsidR="007918C0" w:rsidRPr="00755A7D" w:rsidRDefault="007918C0" w:rsidP="007918C0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ČSFD</w:t>
      </w:r>
    </w:p>
    <w:p w14:paraId="4756D93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Deník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N</w:t>
      </w:r>
    </w:p>
    <w:p w14:paraId="69D73A3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proofErr w:type="gram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dok.revue</w:t>
      </w:r>
      <w:proofErr w:type="spellEnd"/>
      <w:proofErr w:type="gramEnd"/>
    </w:p>
    <w:p w14:paraId="00E03A4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Full Moon</w:t>
      </w:r>
    </w:p>
    <w:p w14:paraId="35286C6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HIS Voice</w:t>
      </w:r>
    </w:p>
    <w:p w14:paraId="6AD4084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Host</w:t>
      </w:r>
    </w:p>
    <w:p w14:paraId="634F8FF5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19" w:history="1">
        <w:r w:rsidRPr="00755A7D">
          <w:rPr>
            <w:rStyle w:val="Hypertextovodkaz"/>
            <w:rFonts w:ascii="Calibri" w:eastAsiaTheme="majorEastAsia" w:hAnsi="Calibri" w:cs="Calibri"/>
            <w:color w:val="1155CC"/>
            <w:sz w:val="20"/>
            <w:szCs w:val="20"/>
            <w:shd w:val="clear" w:color="auto" w:fill="FFFFFF"/>
          </w:rPr>
          <w:t>Kult.cz</w:t>
        </w:r>
      </w:hyperlink>
    </w:p>
    <w:p w14:paraId="7E5296B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Listy</w:t>
      </w:r>
      <w:proofErr w:type="spellEnd"/>
    </w:p>
    <w:p w14:paraId="416D268D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Nový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prostor</w:t>
      </w:r>
      <w:proofErr w:type="spellEnd"/>
    </w:p>
    <w:p w14:paraId="136CC61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magazín</w:t>
      </w:r>
      <w:proofErr w:type="spellEnd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Uni</w:t>
      </w:r>
    </w:p>
    <w:p w14:paraId="4EF741A8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7.G</w:t>
      </w:r>
    </w:p>
    <w:p w14:paraId="7E9EAEC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Wired</w:t>
      </w:r>
    </w:p>
    <w:p w14:paraId="28A520C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61E83E0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Zahraniční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55A7D"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259F6490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Variety</w:t>
      </w:r>
    </w:p>
    <w:p w14:paraId="6EE1A4A1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Cineuropa</w:t>
      </w:r>
    </w:p>
    <w:p w14:paraId="617596CB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Modern Times Review</w:t>
      </w:r>
    </w:p>
    <w:p w14:paraId="7726CF92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Business Doc Europe</w:t>
      </w:r>
    </w:p>
    <w:p w14:paraId="26F60E79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proofErr w:type="spellStart"/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Kapitál</w:t>
      </w:r>
      <w:proofErr w:type="spellEnd"/>
    </w:p>
    <w:p w14:paraId="48960A4E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Kinema.sk</w:t>
      </w:r>
    </w:p>
    <w:p w14:paraId="3F161DB7" w14:textId="77777777" w:rsidR="007918C0" w:rsidRPr="00755A7D" w:rsidRDefault="007918C0" w:rsidP="007918C0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55A7D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Kino Ikon</w:t>
      </w:r>
    </w:p>
    <w:p w14:paraId="15A55247" w14:textId="77777777" w:rsidR="007918C0" w:rsidRPr="00755A7D" w:rsidRDefault="007918C0" w:rsidP="001764C4">
      <w:pPr>
        <w:jc w:val="both"/>
        <w:rPr>
          <w:rFonts w:ascii="Calibri" w:hAnsi="Calibri" w:cs="Calibri"/>
          <w:sz w:val="20"/>
          <w:szCs w:val="20"/>
          <w:lang w:val="cs-CZ"/>
        </w:rPr>
        <w:sectPr w:rsidR="007918C0" w:rsidRPr="00755A7D" w:rsidSect="007918C0">
          <w:type w:val="continuous"/>
          <w:pgSz w:w="12240" w:h="15840"/>
          <w:pgMar w:top="1417" w:right="1417" w:bottom="1417" w:left="1417" w:header="720" w:footer="720" w:gutter="0"/>
          <w:cols w:num="2" w:space="720"/>
          <w:docGrid w:linePitch="360"/>
        </w:sectPr>
      </w:pPr>
    </w:p>
    <w:p w14:paraId="09AF3A87" w14:textId="77777777" w:rsidR="00610A84" w:rsidRPr="00755A7D" w:rsidRDefault="00610A84" w:rsidP="001764C4">
      <w:pPr>
        <w:jc w:val="both"/>
        <w:rPr>
          <w:rFonts w:ascii="Calibri" w:hAnsi="Calibri" w:cs="Calibri"/>
          <w:sz w:val="20"/>
          <w:szCs w:val="20"/>
          <w:lang w:val="cs-CZ"/>
        </w:rPr>
      </w:pPr>
    </w:p>
    <w:sectPr w:rsidR="00610A84" w:rsidRPr="00755A7D" w:rsidSect="00610A84">
      <w:type w:val="continuous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CDB59" w14:textId="77777777" w:rsidR="00274948" w:rsidRDefault="00274948" w:rsidP="00AF5C0A">
      <w:pPr>
        <w:spacing w:after="0" w:line="240" w:lineRule="auto"/>
      </w:pPr>
      <w:r>
        <w:separator/>
      </w:r>
    </w:p>
  </w:endnote>
  <w:endnote w:type="continuationSeparator" w:id="0">
    <w:p w14:paraId="26967B00" w14:textId="77777777" w:rsidR="00274948" w:rsidRDefault="00274948" w:rsidP="00AF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95318" w14:textId="21C13440" w:rsidR="00AF5C0A" w:rsidRPr="00AF5C0A" w:rsidRDefault="00AF5C0A" w:rsidP="00AF5C0A">
    <w:pPr>
      <w:pStyle w:val="Zpat"/>
      <w:rPr>
        <w:rFonts w:ascii="Calibri" w:hAnsi="Calibri" w:cs="Calibri"/>
      </w:rPr>
    </w:pPr>
    <w:r w:rsidRPr="00AF5C0A">
      <w:rPr>
        <w:rFonts w:ascii="Calibri" w:hAnsi="Calibri" w:cs="Calibri"/>
        <w:lang w:val="cs-CZ"/>
      </w:rPr>
      <w:t xml:space="preserve">Kontakt </w:t>
    </w:r>
    <w:r>
      <w:rPr>
        <w:rFonts w:ascii="Calibri" w:hAnsi="Calibri" w:cs="Calibri"/>
        <w:lang w:val="cs-CZ"/>
      </w:rPr>
      <w:t xml:space="preserve">pro média: Zuzana Kopáčová, </w:t>
    </w:r>
    <w:r w:rsidRPr="00AF5C0A">
      <w:rPr>
        <w:rFonts w:ascii="Calibri" w:hAnsi="Calibri" w:cs="Calibri"/>
      </w:rPr>
      <w:t>M: +420 607 985</w:t>
    </w:r>
    <w:r>
      <w:rPr>
        <w:rFonts w:ascii="Calibri" w:hAnsi="Calibri" w:cs="Calibri"/>
      </w:rPr>
      <w:t> </w:t>
    </w:r>
    <w:r w:rsidRPr="00AF5C0A">
      <w:rPr>
        <w:rFonts w:ascii="Calibri" w:hAnsi="Calibri" w:cs="Calibri"/>
      </w:rPr>
      <w:t>380</w:t>
    </w:r>
    <w:r>
      <w:rPr>
        <w:rFonts w:ascii="Calibri" w:hAnsi="Calibri" w:cs="Calibri"/>
      </w:rPr>
      <w:t xml:space="preserve">, </w:t>
    </w:r>
    <w:r w:rsidRPr="00AF5C0A">
      <w:rPr>
        <w:rFonts w:ascii="Calibri" w:hAnsi="Calibri" w:cs="Calibri"/>
      </w:rPr>
      <w:t>E: </w:t>
    </w:r>
    <w:hyperlink r:id="rId1" w:tgtFrame="_blank" w:history="1">
      <w:r w:rsidRPr="00AF5C0A">
        <w:rPr>
          <w:rStyle w:val="Hypertextovodkaz"/>
          <w:rFonts w:ascii="Calibri" w:hAnsi="Calibri" w:cs="Calibri"/>
        </w:rPr>
        <w:t>zuzana@ji-hlava.cz</w:t>
      </w:r>
    </w:hyperlink>
  </w:p>
  <w:p w14:paraId="61D45831" w14:textId="2D459091" w:rsidR="00AF5C0A" w:rsidRPr="00AF5C0A" w:rsidRDefault="00AF5C0A">
    <w:pPr>
      <w:pStyle w:val="Zpat"/>
      <w:rPr>
        <w:rFonts w:ascii="Calibri" w:hAnsi="Calibri" w:cs="Calibri"/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2BB2D" w14:textId="77777777" w:rsidR="00274948" w:rsidRDefault="00274948" w:rsidP="00AF5C0A">
      <w:pPr>
        <w:spacing w:after="0" w:line="240" w:lineRule="auto"/>
      </w:pPr>
      <w:r>
        <w:separator/>
      </w:r>
    </w:p>
  </w:footnote>
  <w:footnote w:type="continuationSeparator" w:id="0">
    <w:p w14:paraId="61E6F836" w14:textId="77777777" w:rsidR="00274948" w:rsidRDefault="00274948" w:rsidP="00AF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6922F" w14:textId="5136C52A" w:rsidR="00AF5C0A" w:rsidRPr="00AF5C0A" w:rsidRDefault="00AF5C0A" w:rsidP="00AF5C0A">
    <w:pPr>
      <w:pStyle w:val="Zhlav"/>
      <w:rPr>
        <w:rFonts w:ascii="Calibri" w:hAnsi="Calibri" w:cs="Calibri"/>
      </w:rPr>
    </w:pPr>
    <w:r w:rsidRPr="00AF5C0A">
      <w:rPr>
        <w:rFonts w:ascii="Calibri" w:hAnsi="Calibri" w:cs="Calibri"/>
        <w:noProof/>
        <w:lang w:eastAsia="cs-CZ"/>
      </w:rPr>
      <w:drawing>
        <wp:anchor distT="0" distB="0" distL="0" distR="0" simplePos="0" relativeHeight="251659264" behindDoc="0" locked="0" layoutInCell="1" allowOverlap="1" wp14:anchorId="4AB2EC37" wp14:editId="54F29975">
          <wp:simplePos x="0" y="0"/>
          <wp:positionH relativeFrom="column">
            <wp:posOffset>-899795</wp:posOffset>
          </wp:positionH>
          <wp:positionV relativeFrom="paragraph">
            <wp:posOffset>-443869</wp:posOffset>
          </wp:positionV>
          <wp:extent cx="7552055" cy="1066172"/>
          <wp:effectExtent l="0" t="0" r="4445" b="635"/>
          <wp:wrapSquare wrapText="largest"/>
          <wp:docPr id="358467421" name="Picture 3" descr="Obsah obrázku černá, tma&#10;&#10;Obsah generovaný pomocí AI může být nesprávný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bsah obrázku černá, tma&#10;&#10;Obsah generovaný pomocí AI může být nesprávný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617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5C0A">
      <w:rPr>
        <w:rFonts w:ascii="Calibri" w:hAnsi="Calibri" w:cs="Calibri"/>
      </w:rPr>
      <w:t>TISKOVÁ ZPRÁVA</w:t>
    </w:r>
    <w:r>
      <w:rPr>
        <w:rFonts w:ascii="Calibri" w:hAnsi="Calibri" w:cs="Calibri"/>
      </w:rPr>
      <w:t xml:space="preserve">: </w:t>
    </w:r>
    <w:r w:rsidR="00730A3E">
      <w:rPr>
        <w:rFonts w:ascii="Calibri" w:hAnsi="Calibri" w:cs="Calibri"/>
      </w:rPr>
      <w:t>1</w:t>
    </w:r>
    <w:r w:rsidR="007918C0">
      <w:rPr>
        <w:rFonts w:ascii="Calibri" w:hAnsi="Calibri" w:cs="Calibri"/>
      </w:rPr>
      <w:t>6</w:t>
    </w:r>
    <w:r>
      <w:rPr>
        <w:rFonts w:ascii="Calibri" w:hAnsi="Calibri" w:cs="Calibri"/>
      </w:rPr>
      <w:t xml:space="preserve">. </w:t>
    </w:r>
    <w:proofErr w:type="spellStart"/>
    <w:r w:rsidR="00730A3E">
      <w:rPr>
        <w:rFonts w:ascii="Calibri" w:hAnsi="Calibri" w:cs="Calibri"/>
      </w:rPr>
      <w:t>září</w:t>
    </w:r>
    <w:proofErr w:type="spellEnd"/>
    <w:r w:rsidR="005C169E">
      <w:rPr>
        <w:rFonts w:ascii="Calibri" w:hAnsi="Calibri" w:cs="Calibri"/>
      </w:rPr>
      <w:t xml:space="preserve"> </w:t>
    </w:r>
    <w:r>
      <w:rPr>
        <w:rFonts w:ascii="Calibri" w:hAnsi="Calibri" w:cs="Calibri"/>
      </w:rPr>
      <w:t xml:space="preserve">2025, </w:t>
    </w:r>
    <w:r w:rsidR="006938F3">
      <w:rPr>
        <w:rFonts w:ascii="Calibri" w:hAnsi="Calibri" w:cs="Calibri"/>
      </w:rPr>
      <w:t>Praha</w:t>
    </w:r>
  </w:p>
  <w:p w14:paraId="3F6C2F6F" w14:textId="77777777" w:rsidR="00AF5C0A" w:rsidRDefault="00AF5C0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2369"/>
    <w:multiLevelType w:val="multilevel"/>
    <w:tmpl w:val="74765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F15955"/>
    <w:multiLevelType w:val="multilevel"/>
    <w:tmpl w:val="9F10B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4846557">
    <w:abstractNumId w:val="0"/>
  </w:num>
  <w:num w:numId="2" w16cid:durableId="1416247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DF"/>
    <w:rsid w:val="00023CE3"/>
    <w:rsid w:val="00025039"/>
    <w:rsid w:val="00063D7A"/>
    <w:rsid w:val="000D38FD"/>
    <w:rsid w:val="000E0636"/>
    <w:rsid w:val="000E4628"/>
    <w:rsid w:val="001058CE"/>
    <w:rsid w:val="001764C4"/>
    <w:rsid w:val="001A0F74"/>
    <w:rsid w:val="001E08C2"/>
    <w:rsid w:val="002060A8"/>
    <w:rsid w:val="002579EC"/>
    <w:rsid w:val="002679A9"/>
    <w:rsid w:val="00274948"/>
    <w:rsid w:val="002D0E6B"/>
    <w:rsid w:val="002D29B2"/>
    <w:rsid w:val="00304EBD"/>
    <w:rsid w:val="00350A07"/>
    <w:rsid w:val="003921F9"/>
    <w:rsid w:val="003B4A0D"/>
    <w:rsid w:val="003D57D1"/>
    <w:rsid w:val="004071FF"/>
    <w:rsid w:val="00425E32"/>
    <w:rsid w:val="00463DFE"/>
    <w:rsid w:val="0047208A"/>
    <w:rsid w:val="0048020C"/>
    <w:rsid w:val="004A2679"/>
    <w:rsid w:val="004A4168"/>
    <w:rsid w:val="004B1642"/>
    <w:rsid w:val="004F3238"/>
    <w:rsid w:val="004F5C51"/>
    <w:rsid w:val="004F7991"/>
    <w:rsid w:val="00574964"/>
    <w:rsid w:val="00576366"/>
    <w:rsid w:val="005A0726"/>
    <w:rsid w:val="005C169E"/>
    <w:rsid w:val="005D5C07"/>
    <w:rsid w:val="005E53FB"/>
    <w:rsid w:val="00604ADF"/>
    <w:rsid w:val="00610A84"/>
    <w:rsid w:val="0064475E"/>
    <w:rsid w:val="00647C43"/>
    <w:rsid w:val="0066475E"/>
    <w:rsid w:val="006750EE"/>
    <w:rsid w:val="00682227"/>
    <w:rsid w:val="006938F3"/>
    <w:rsid w:val="006A267E"/>
    <w:rsid w:val="006E2630"/>
    <w:rsid w:val="006E75AC"/>
    <w:rsid w:val="007057B2"/>
    <w:rsid w:val="007263C9"/>
    <w:rsid w:val="00730A3E"/>
    <w:rsid w:val="00737714"/>
    <w:rsid w:val="00737FDD"/>
    <w:rsid w:val="00752563"/>
    <w:rsid w:val="00754439"/>
    <w:rsid w:val="00755A7D"/>
    <w:rsid w:val="007918C0"/>
    <w:rsid w:val="007A009D"/>
    <w:rsid w:val="007A45DC"/>
    <w:rsid w:val="007C7A2C"/>
    <w:rsid w:val="007D7944"/>
    <w:rsid w:val="00810DF7"/>
    <w:rsid w:val="00813774"/>
    <w:rsid w:val="00840D57"/>
    <w:rsid w:val="00861997"/>
    <w:rsid w:val="00876099"/>
    <w:rsid w:val="008778A0"/>
    <w:rsid w:val="00895403"/>
    <w:rsid w:val="008D2DC4"/>
    <w:rsid w:val="008E01A3"/>
    <w:rsid w:val="008E541A"/>
    <w:rsid w:val="00994B5F"/>
    <w:rsid w:val="009C202B"/>
    <w:rsid w:val="009D32EC"/>
    <w:rsid w:val="009D59CF"/>
    <w:rsid w:val="009F3C72"/>
    <w:rsid w:val="00A1573B"/>
    <w:rsid w:val="00A309B6"/>
    <w:rsid w:val="00A6787F"/>
    <w:rsid w:val="00AC4F66"/>
    <w:rsid w:val="00AE1BC8"/>
    <w:rsid w:val="00AE2532"/>
    <w:rsid w:val="00AF5C0A"/>
    <w:rsid w:val="00B1240B"/>
    <w:rsid w:val="00B54C6A"/>
    <w:rsid w:val="00B80603"/>
    <w:rsid w:val="00B81B04"/>
    <w:rsid w:val="00B81E71"/>
    <w:rsid w:val="00B95FC7"/>
    <w:rsid w:val="00BC7F16"/>
    <w:rsid w:val="00BD5628"/>
    <w:rsid w:val="00BF5229"/>
    <w:rsid w:val="00CA42FD"/>
    <w:rsid w:val="00CF2B5A"/>
    <w:rsid w:val="00D32CE2"/>
    <w:rsid w:val="00D41802"/>
    <w:rsid w:val="00D90F99"/>
    <w:rsid w:val="00DA2A8D"/>
    <w:rsid w:val="00DA6DE0"/>
    <w:rsid w:val="00DD4EEE"/>
    <w:rsid w:val="00DE7F4F"/>
    <w:rsid w:val="00E90D28"/>
    <w:rsid w:val="00EA6DD4"/>
    <w:rsid w:val="00EA7948"/>
    <w:rsid w:val="00F26FDC"/>
    <w:rsid w:val="00F62E5D"/>
    <w:rsid w:val="00FC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04B2"/>
  <w15:chartTrackingRefBased/>
  <w15:docId w15:val="{71D5ADDF-2FF0-4094-A7D8-EF3428A1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4A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4A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4A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4A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4A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4A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4A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4A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4A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4A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4A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4A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4A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4A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4A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4A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4A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4A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4A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4A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4A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4A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4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4A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4A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4A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4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4A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4AD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5A072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A072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F5C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5C0A"/>
  </w:style>
  <w:style w:type="paragraph" w:styleId="Zpat">
    <w:name w:val="footer"/>
    <w:basedOn w:val="Normln"/>
    <w:link w:val="ZpatChar"/>
    <w:uiPriority w:val="99"/>
    <w:unhideWhenUsed/>
    <w:rsid w:val="00AF5C0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5C0A"/>
  </w:style>
  <w:style w:type="character" w:styleId="Sledovanodkaz">
    <w:name w:val="FollowedHyperlink"/>
    <w:basedOn w:val="Standardnpsmoodstavce"/>
    <w:uiPriority w:val="99"/>
    <w:semiHidden/>
    <w:unhideWhenUsed/>
    <w:rsid w:val="00AF5C0A"/>
    <w:rPr>
      <w:color w:val="96607D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73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ji-hlava.cz/akreditac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jihlava_idff/?hl=c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fdfjihlava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kul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ji-hlav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a@dokument-festiva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3577</Words>
  <Characters>20390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7</cp:revision>
  <cp:lastPrinted>2025-09-15T18:02:00Z</cp:lastPrinted>
  <dcterms:created xsi:type="dcterms:W3CDTF">2025-09-15T18:26:00Z</dcterms:created>
  <dcterms:modified xsi:type="dcterms:W3CDTF">2025-09-15T18:40:00Z</dcterms:modified>
</cp:coreProperties>
</file>