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67F5FB" w14:textId="2A8589CB" w:rsid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222222"/>
          <w:kern w:val="0"/>
          <w:u w:val="single"/>
          <w:lang w:val="cs-CZ"/>
          <w14:ligatures w14:val="none"/>
        </w:rPr>
      </w:pPr>
      <w:bookmarkStart w:id="0" w:name="_Hlk206668839"/>
      <w:bookmarkEnd w:id="0"/>
      <w:r w:rsidRPr="006938F3">
        <w:rPr>
          <w:rFonts w:ascii="Calibri" w:eastAsia="Times New Roman" w:hAnsi="Calibri" w:cs="Calibri"/>
          <w:noProof/>
          <w:color w:val="222222"/>
          <w:kern w:val="0"/>
          <w:lang w:val="cs-CZ"/>
        </w:rPr>
        <w:drawing>
          <wp:inline distT="0" distB="0" distL="0" distR="0" wp14:anchorId="6003E891" wp14:editId="727FFE8D">
            <wp:extent cx="5972810" cy="2272030"/>
            <wp:effectExtent l="0" t="0" r="8890" b="0"/>
            <wp:docPr id="636495964" name="Obrázek 1" descr="Obsah obrázku text, grafický design, Grafika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95964" name="Obrázek 1" descr="Obsah obrázku text, grafický design, Grafika, Písmo&#10;&#10;Obsah generovaný pomocí AI může být nesprávný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78E84" w14:textId="77777777" w:rsid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222222"/>
          <w:kern w:val="0"/>
          <w:u w:val="single"/>
          <w:lang w:val="cs-CZ"/>
          <w14:ligatures w14:val="none"/>
        </w:rPr>
      </w:pPr>
    </w:p>
    <w:p w14:paraId="15FE398A" w14:textId="6E59F201" w:rsidR="006938F3" w:rsidRP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222222"/>
          <w:kern w:val="0"/>
          <w:u w:val="single"/>
          <w:lang w:val="cs-CZ"/>
          <w14:ligatures w14:val="none"/>
        </w:rPr>
        <w:t>Živé kino Praha</w:t>
      </w:r>
      <w:r w:rsidR="004F5C51">
        <w:rPr>
          <w:rFonts w:ascii="Calibri" w:eastAsia="Times New Roman" w:hAnsi="Calibri" w:cs="Calibri"/>
          <w:b/>
          <w:bCs/>
          <w:color w:val="222222"/>
          <w:kern w:val="0"/>
          <w:u w:val="single"/>
          <w:lang w:val="cs-CZ"/>
          <w14:ligatures w14:val="none"/>
        </w:rPr>
        <w:t xml:space="preserve"> 2025</w:t>
      </w:r>
      <w:r w:rsidRPr="006938F3">
        <w:rPr>
          <w:rFonts w:ascii="Calibri" w:eastAsia="Times New Roman" w:hAnsi="Calibri" w:cs="Calibri"/>
          <w:b/>
          <w:bCs/>
          <w:color w:val="222222"/>
          <w:kern w:val="0"/>
          <w:u w:val="single"/>
          <w:lang w:val="cs-CZ"/>
          <w14:ligatures w14:val="none"/>
        </w:rPr>
        <w:t>: bizarní zákulisí obchodu s</w:t>
      </w:r>
      <w:r w:rsidR="00FC0E49">
        <w:rPr>
          <w:rFonts w:ascii="Calibri" w:eastAsia="Times New Roman" w:hAnsi="Calibri" w:cs="Calibri"/>
          <w:b/>
          <w:bCs/>
          <w:color w:val="222222"/>
          <w:kern w:val="0"/>
          <w:u w:val="single"/>
          <w:lang w:val="cs-CZ"/>
          <w14:ligatures w14:val="none"/>
        </w:rPr>
        <w:t> </w:t>
      </w:r>
      <w:r w:rsidRPr="006938F3">
        <w:rPr>
          <w:rFonts w:ascii="Calibri" w:eastAsia="Times New Roman" w:hAnsi="Calibri" w:cs="Calibri"/>
          <w:b/>
          <w:bCs/>
          <w:color w:val="222222"/>
          <w:kern w:val="0"/>
          <w:u w:val="single"/>
          <w:lang w:val="cs-CZ"/>
          <w14:ligatures w14:val="none"/>
        </w:rPr>
        <w:t>uměním</w:t>
      </w:r>
      <w:r w:rsidR="00FC0E49">
        <w:rPr>
          <w:rFonts w:ascii="Calibri" w:eastAsia="Times New Roman" w:hAnsi="Calibri" w:cs="Calibri"/>
          <w:b/>
          <w:bCs/>
          <w:color w:val="222222"/>
          <w:kern w:val="0"/>
          <w:u w:val="single"/>
          <w:lang w:val="cs-CZ"/>
          <w14:ligatures w14:val="none"/>
        </w:rPr>
        <w:t>, potratová politika i posedlost losy</w:t>
      </w:r>
    </w:p>
    <w:p w14:paraId="563E7C37" w14:textId="77777777" w:rsid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</w:pPr>
    </w:p>
    <w:p w14:paraId="54F229E7" w14:textId="71C59641" w:rsidR="006938F3" w:rsidRP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  <w:t>Živé kino Praha, které předznamenává podzimní Mezinárodní festival dokumentárních filmů Ji.hlava</w:t>
      </w:r>
      <w:r w:rsidR="00B1240B"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  <w:t>,</w:t>
      </w:r>
      <w:r w:rsidRPr="006938F3"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  <w:t xml:space="preserve"> je tady! </w:t>
      </w:r>
      <w:r w:rsidR="00895403"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  <w:t>Nabídne</w:t>
      </w:r>
      <w:r w:rsidRPr="006938F3"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  <w:t xml:space="preserve"> nové české dokumenty těsně před jejich dokončením a promítání na netradičních místech. Projekce doprovodí diskuse s tvůrci a tvůrkyněmi filmů. Akce proběhne 26. až </w:t>
      </w:r>
      <w:r w:rsidR="00994B5F"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  <w:t>2</w:t>
      </w:r>
      <w:r w:rsidR="00DA2A8D"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  <w:t>9</w:t>
      </w:r>
      <w:r w:rsidRPr="006938F3"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  <w:t>. srpna, vstup je zdarma. Všechny uvedené filmy se dočkají premiéry na 29. MFDF Ji.hlava. </w:t>
      </w:r>
    </w:p>
    <w:p w14:paraId="71FA4884" w14:textId="77777777" w:rsid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</w:pPr>
    </w:p>
    <w:p w14:paraId="693E5F0A" w14:textId="363031FB" w:rsidR="006938F3" w:rsidRP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>Odchod s uměním, touha po otcovství, potratová politika nejen v Československu nebo posedlost losy. To jsou témata, která letos přináší Živé kino Praha. </w:t>
      </w:r>
    </w:p>
    <w:p w14:paraId="5D038F84" w14:textId="77777777" w:rsid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222222"/>
          <w:kern w:val="0"/>
          <w:lang w:val="cs-CZ"/>
          <w14:ligatures w14:val="none"/>
        </w:rPr>
      </w:pPr>
    </w:p>
    <w:p w14:paraId="18D0FC2B" w14:textId="340FCBA0" w:rsid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i/>
          <w:iCs/>
          <w:color w:val="222222"/>
          <w:kern w:val="0"/>
          <w:lang w:val="cs-CZ"/>
          <w14:ligatures w14:val="none"/>
        </w:rPr>
        <w:t xml:space="preserve">„Kdo se těší na podzimní dokumentární Ji.hlavu, může se přijít podívat na první filmy v předpremiéře, užít si je v rámci komorní projekce a bezprostředně po filmu diskutovat s režiséry a režisérkami,“ 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říká ředitel MFDF Ji.hlava Marek Hovorka a upozorňuje, že i letos bude festival probíhat deset dní. </w:t>
      </w:r>
      <w:r w:rsidRPr="006938F3">
        <w:rPr>
          <w:rFonts w:ascii="Calibri" w:eastAsia="Times New Roman" w:hAnsi="Calibri" w:cs="Calibri"/>
          <w:i/>
          <w:iCs/>
          <w:color w:val="222222"/>
          <w:kern w:val="0"/>
          <w:lang w:val="cs-CZ"/>
          <w14:ligatures w14:val="none"/>
        </w:rPr>
        <w:t xml:space="preserve">„Loňské prodloužení nám umožnilo více repríz filmů i komfortnější ubytování návštěvníků. Celková návštěvnost uplynulého ročníku byla 110 tisíc diváků, meziročně vzrostla o více než čtvrtinu,“ 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>dodává Hovorka. </w:t>
      </w:r>
    </w:p>
    <w:p w14:paraId="4E87352D" w14:textId="77777777" w:rsid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</w:pPr>
    </w:p>
    <w:p w14:paraId="1FAD4C86" w14:textId="055AC6EF" w:rsidR="000D38FD" w:rsidRDefault="006938F3" w:rsidP="000D38F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Živé kino Praha zahájí dokumentární komedie </w:t>
      </w:r>
      <w:r w:rsidRPr="006938F3"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  <w:t xml:space="preserve">Má to cenu?! 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>(26. 8.) Jana Strejcovského, která satiricky zachycuje tuzemský trh s uměním. Prostřednictvím bizarních příběhů film ukazuje vztah umělců a umělkyň s galeriemi, které jejich díla prodávají a rozpor mezi svobodným uměleckým vyjádřením a mocí peněz. Ve filmu vystupuje například malíř a multimediální umělec Jiří David, vizuální umělec Dante Daniel Hartl, výtvarník Epos 257</w:t>
      </w:r>
      <w:r w:rsidR="0066475E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, 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investiční expertka pro současné umění Olga Trčková či mecenáš a sběratel umění Zdeněk Sklenář. </w:t>
      </w:r>
      <w:r w:rsidRPr="006938F3">
        <w:rPr>
          <w:rFonts w:ascii="Calibri" w:eastAsia="Times New Roman" w:hAnsi="Calibri" w:cs="Calibri"/>
          <w:i/>
          <w:iCs/>
          <w:color w:val="222222"/>
          <w:kern w:val="0"/>
          <w:lang w:val="cs-CZ"/>
          <w14:ligatures w14:val="none"/>
        </w:rPr>
        <w:t xml:space="preserve">„Dlouhodobě se ve své tvorbě zabývám souvisejícími tématy: mocí, vlastnictvím a statusem na jedné straně a téměř naivní nonšalancí umělců doprovázenou možnostmi uměleckého vyjádření na straně druhé. Trh s uměním nepopiratelně odráží současnou dobu,“ 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>říká Jan Strejcovský k filmu, jehož promítání proběhne v ateliéru Danta Daniela</w:t>
      </w:r>
      <w:r w:rsidR="000D38FD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 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>Hartla. </w:t>
      </w:r>
    </w:p>
    <w:p w14:paraId="6966323B" w14:textId="2D9EE24C" w:rsidR="008778A0" w:rsidRPr="008778A0" w:rsidRDefault="000D38FD" w:rsidP="000D38F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</w:pPr>
      <w:r>
        <w:rPr>
          <w:rFonts w:ascii="Calibri" w:eastAsia="Times New Roman" w:hAnsi="Calibri" w:cs="Calibri"/>
          <w:noProof/>
          <w:kern w:val="0"/>
          <w:lang w:val="cs-CZ"/>
        </w:rPr>
        <w:lastRenderedPageBreak/>
        <w:drawing>
          <wp:inline distT="0" distB="0" distL="0" distR="0" wp14:anchorId="16C60722" wp14:editId="028006AC">
            <wp:extent cx="5972810" cy="3649345"/>
            <wp:effectExtent l="0" t="0" r="8890" b="8255"/>
            <wp:docPr id="1897838716" name="Obrázek 2" descr="Obsah obrázku interiér, osoba, oblečení, zeď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838716" name="Obrázek 2" descr="Obsah obrázku interiér, osoba, oblečení, zeď&#10;&#10;Obsah generovaný pomocí AI může být nesprávný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8A0" w:rsidRPr="008778A0">
        <w:rPr>
          <w:rFonts w:ascii="Calibri" w:eastAsia="Times New Roman" w:hAnsi="Calibri" w:cs="Calibri"/>
          <w:color w:val="222222"/>
          <w:kern w:val="0"/>
          <w:sz w:val="18"/>
          <w:szCs w:val="18"/>
          <w:lang w:val="cs-CZ"/>
          <w14:ligatures w14:val="none"/>
        </w:rPr>
        <w:t xml:space="preserve">Z filmu </w:t>
      </w:r>
      <w:r w:rsidR="008778A0" w:rsidRPr="006938F3">
        <w:rPr>
          <w:rFonts w:ascii="Calibri" w:eastAsia="Times New Roman" w:hAnsi="Calibri" w:cs="Calibri"/>
          <w:color w:val="222222"/>
          <w:kern w:val="0"/>
          <w:sz w:val="18"/>
          <w:szCs w:val="18"/>
          <w:lang w:val="cs-CZ"/>
          <w14:ligatures w14:val="none"/>
        </w:rPr>
        <w:t>Má to cenu?!</w:t>
      </w:r>
    </w:p>
    <w:p w14:paraId="29C544D7" w14:textId="77777777" w:rsidR="006938F3" w:rsidRP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val="cs-CZ"/>
          <w14:ligatures w14:val="none"/>
        </w:rPr>
      </w:pPr>
    </w:p>
    <w:p w14:paraId="2F68E891" w14:textId="0063D1B6" w:rsidR="000D38FD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Celovečerní debut </w:t>
      </w:r>
      <w:r w:rsidRPr="006938F3"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  <w:t>Osm milimetrů rodiny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 (27. 8.) Michala Böhma řeší touhu po dítěti i vztah k</w:t>
      </w:r>
      <w:r w:rsidR="000E4628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 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>otci.</w:t>
      </w:r>
      <w:r w:rsidRPr="006938F3">
        <w:rPr>
          <w:rFonts w:ascii="Calibri" w:eastAsia="Times New Roman" w:hAnsi="Calibri" w:cs="Calibri"/>
          <w:i/>
          <w:iCs/>
          <w:color w:val="222222"/>
          <w:kern w:val="0"/>
          <w:lang w:val="cs-CZ"/>
          <w14:ligatures w14:val="none"/>
        </w:rPr>
        <w:t xml:space="preserve"> „Film je o hledání nové rodiny v čase té odcházející. Šest let jsem si na osmimilimetrovou kameru vedl něco jako filmový deník a postupně jej zpracovával do výpovědi o touze po otcovství,“ 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>říká k filmu Michal Böhm. Promítání proběhne v prostoru zaniklého baru Split na Letné. </w:t>
      </w:r>
    </w:p>
    <w:p w14:paraId="51DCD83F" w14:textId="77777777" w:rsidR="006938F3" w:rsidRP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val="cs-CZ"/>
          <w14:ligatures w14:val="none"/>
        </w:rPr>
      </w:pPr>
    </w:p>
    <w:p w14:paraId="555397BC" w14:textId="4B85CF62" w:rsid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Experimentální blok (28. 8.) pak nabídne snímek </w:t>
      </w:r>
      <w:r w:rsidR="00063D7A" w:rsidRPr="00063D7A"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  <w:t>The Totalitarian Society of the Image</w:t>
      </w:r>
      <w:r w:rsidRPr="006938F3"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  <w:t xml:space="preserve"> 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Zbyňka Baladrána, který je třetí částí trilogie o reprezentaci, umění a politice. A také film </w:t>
      </w:r>
      <w:r w:rsidR="00063D7A" w:rsidRPr="00063D7A"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  <w:t xml:space="preserve">How Not to Remember Our Bodies 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Lucie Rosenfeldové, který je ponorem do archivů reprodukční </w:t>
      </w:r>
      <w:r w:rsidR="0066475E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a interrupční 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politiky v socialistickém Československu. Snímek přináší jejich srovnání se známějšími idejemi </w:t>
      </w:r>
      <w:r w:rsidR="00063D7A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>světových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 „pro-choice hnutí“. Projekce proběhne v pražské Galerii Display. </w:t>
      </w:r>
    </w:p>
    <w:p w14:paraId="14D8F43C" w14:textId="77777777" w:rsidR="00DD4EEE" w:rsidRPr="006938F3" w:rsidRDefault="00DD4EEE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val="cs-CZ"/>
          <w14:ligatures w14:val="none"/>
        </w:rPr>
      </w:pPr>
    </w:p>
    <w:p w14:paraId="02F0D992" w14:textId="4362C19D" w:rsid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Letošní Živé kino Praha uzavře </w:t>
      </w:r>
      <w:r w:rsidR="00117B62" w:rsidRPr="00117B62"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  <w:t>AMOOSED: losí odysea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 (29.8.) režisérky Hany Novákové, která se prostřednictvím svého filmu ptá, zda existuje něco jako totemové zvíře. A </w:t>
      </w:r>
      <w:r w:rsidR="0066475E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zda 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>může být jeho volání tak silné, aby i Evropana poslalo na cestu po svých stopách</w:t>
      </w:r>
      <w:r w:rsidR="0066475E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>.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 Režisérka ve své losí odyseji sleduje losem posedlé „olosené“ lidi po celé planetě, od někdejšího Československa, přes ruskou losí domestikační stanici a švédská</w:t>
      </w:r>
      <w:r w:rsidR="004071FF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 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losí safari až po Kanadu, kde národ Mi'kmaqů považuje bílého losa za svůj posvátný duchovní totem. </w:t>
      </w:r>
      <w:r w:rsidRPr="006938F3">
        <w:rPr>
          <w:rFonts w:ascii="Calibri" w:eastAsia="Times New Roman" w:hAnsi="Calibri" w:cs="Calibri"/>
          <w:i/>
          <w:iCs/>
          <w:color w:val="222222"/>
          <w:kern w:val="0"/>
          <w:lang w:val="cs-CZ"/>
          <w14:ligatures w14:val="none"/>
        </w:rPr>
        <w:t>„</w:t>
      </w:r>
      <w:r w:rsidR="0066475E">
        <w:rPr>
          <w:rFonts w:ascii="Calibri" w:eastAsia="Times New Roman" w:hAnsi="Calibri" w:cs="Calibri"/>
          <w:i/>
          <w:iCs/>
          <w:color w:val="222222"/>
          <w:kern w:val="0"/>
          <w:lang w:val="cs-CZ"/>
          <w14:ligatures w14:val="none"/>
        </w:rPr>
        <w:t>N</w:t>
      </w:r>
      <w:r w:rsidRPr="006938F3">
        <w:rPr>
          <w:rFonts w:ascii="Calibri" w:eastAsia="Times New Roman" w:hAnsi="Calibri" w:cs="Calibri"/>
          <w:i/>
          <w:iCs/>
          <w:color w:val="222222"/>
          <w:kern w:val="0"/>
          <w:lang w:val="cs-CZ"/>
          <w14:ligatures w14:val="none"/>
        </w:rPr>
        <w:t xml:space="preserve">a začátku natáčení Amoosed jsem o transformačním potenciálu losů a losích lidí z celé planety uvažovala zcela suverénně jako o příběhu, který přeci vedu a vymýšlím já. Nakonec se ukázalo, že je to celé </w:t>
      </w:r>
      <w:r w:rsidR="004071FF">
        <w:rPr>
          <w:rFonts w:ascii="Calibri" w:eastAsia="Times New Roman" w:hAnsi="Calibri" w:cs="Calibri"/>
          <w:i/>
          <w:iCs/>
          <w:color w:val="222222"/>
          <w:kern w:val="0"/>
          <w:lang w:val="cs-CZ"/>
          <w14:ligatures w14:val="none"/>
        </w:rPr>
        <w:t xml:space="preserve">spíš </w:t>
      </w:r>
      <w:r w:rsidRPr="006938F3">
        <w:rPr>
          <w:rFonts w:ascii="Calibri" w:eastAsia="Times New Roman" w:hAnsi="Calibri" w:cs="Calibri"/>
          <w:i/>
          <w:iCs/>
          <w:color w:val="222222"/>
          <w:kern w:val="0"/>
          <w:lang w:val="cs-CZ"/>
          <w14:ligatures w14:val="none"/>
        </w:rPr>
        <w:t xml:space="preserve">naopak a že tento film, potažmo los, vede a proměňuje mě. Bylo to pro mě coby etnozooložku sice ne vždy příjemné, ale o to </w:t>
      </w:r>
      <w:r w:rsidRPr="006938F3">
        <w:rPr>
          <w:rFonts w:ascii="Calibri" w:eastAsia="Times New Roman" w:hAnsi="Calibri" w:cs="Calibri"/>
          <w:i/>
          <w:iCs/>
          <w:color w:val="222222"/>
          <w:kern w:val="0"/>
          <w:lang w:val="cs-CZ"/>
          <w14:ligatures w14:val="none"/>
        </w:rPr>
        <w:lastRenderedPageBreak/>
        <w:t>intenzivnější prozření. Že těsně před uvedením našeho filmu prochází Českem jako předvoj a celorepublikový maskot los Emil, už je zcela v řádu těchto příhod,“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 říká o svém filmu režisérka. </w:t>
      </w:r>
    </w:p>
    <w:p w14:paraId="44E9BD63" w14:textId="77777777" w:rsidR="007C7A2C" w:rsidRDefault="007C7A2C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</w:pPr>
    </w:p>
    <w:p w14:paraId="635F631F" w14:textId="592D4A83" w:rsidR="007C7A2C" w:rsidRDefault="007C7A2C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val="cs-CZ"/>
          <w14:ligatures w14:val="none"/>
        </w:rPr>
      </w:pPr>
      <w:r>
        <w:rPr>
          <w:rFonts w:ascii="Calibri" w:eastAsia="Times New Roman" w:hAnsi="Calibri" w:cs="Calibri"/>
          <w:noProof/>
          <w:kern w:val="0"/>
          <w:lang w:val="cs-CZ"/>
        </w:rPr>
        <w:drawing>
          <wp:inline distT="0" distB="0" distL="0" distR="0" wp14:anchorId="39906453" wp14:editId="73617F47">
            <wp:extent cx="5972810" cy="3371850"/>
            <wp:effectExtent l="0" t="0" r="8890" b="0"/>
            <wp:docPr id="474997881" name="Obrázek 5" descr="Obsah obrázku savec, venku, strom, zvířata ve volné přírodě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997881" name="Obrázek 5" descr="Obsah obrázku savec, venku, strom, zvířata ve volné přírodě&#10;&#10;Obsah generovaný pomocí AI může být nesprávný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5C579" w14:textId="20B4B903" w:rsidR="008778A0" w:rsidRPr="006938F3" w:rsidRDefault="008778A0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sz w:val="18"/>
          <w:szCs w:val="18"/>
          <w:lang w:val="cs-CZ"/>
          <w14:ligatures w14:val="none"/>
        </w:rPr>
      </w:pPr>
      <w:r w:rsidRPr="008778A0">
        <w:rPr>
          <w:rFonts w:ascii="Calibri" w:eastAsia="Times New Roman" w:hAnsi="Calibri" w:cs="Calibri"/>
          <w:kern w:val="0"/>
          <w:sz w:val="18"/>
          <w:szCs w:val="18"/>
          <w:lang w:val="cs-CZ"/>
          <w14:ligatures w14:val="none"/>
        </w:rPr>
        <w:t>Z filmu Amoosed</w:t>
      </w:r>
    </w:p>
    <w:p w14:paraId="31773C72" w14:textId="77777777" w:rsidR="006938F3" w:rsidRP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</w:pPr>
    </w:p>
    <w:p w14:paraId="6C06C72E" w14:textId="3714D015" w:rsidR="007C7A2C" w:rsidRDefault="007C7A2C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</w:pPr>
      <w:r w:rsidRPr="007C7A2C"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  <w:t>Živé kino Praha 2025</w:t>
      </w:r>
    </w:p>
    <w:p w14:paraId="1B28D1DB" w14:textId="77777777" w:rsidR="007C7A2C" w:rsidRPr="007C7A2C" w:rsidRDefault="007C7A2C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</w:pPr>
    </w:p>
    <w:p w14:paraId="6CD77A72" w14:textId="0F452E1D" w:rsidR="006938F3" w:rsidRP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>26. 8. | Má to cenu?! (režie Jan Strejcovský)</w:t>
      </w:r>
    </w:p>
    <w:p w14:paraId="21816167" w14:textId="77777777" w:rsidR="006938F3" w:rsidRP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>27. 8. | Osm milimetrů rodiny (režie Michal Böhm)</w:t>
      </w:r>
    </w:p>
    <w:p w14:paraId="7B826BE1" w14:textId="27FF23C5" w:rsidR="006938F3" w:rsidRP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28. 8. | </w:t>
      </w:r>
      <w:r w:rsidR="004071FF" w:rsidRPr="004071FF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The Totalitarian Society of the Image 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(režie Zbyněk Baladrán), </w:t>
      </w:r>
      <w:r w:rsidR="004071FF" w:rsidRPr="004071FF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>How Not to Remember Our Bodies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> (režie Lucie Rosenfeldová)</w:t>
      </w:r>
    </w:p>
    <w:p w14:paraId="5571912C" w14:textId="7B120458" w:rsidR="006938F3" w:rsidRP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29. 8. | </w:t>
      </w:r>
      <w:r w:rsidR="00117B62" w:rsidRPr="00117B62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>AMOOSED: losí odysea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 (režie Hana Nováková)</w:t>
      </w:r>
    </w:p>
    <w:p w14:paraId="275B37CC" w14:textId="77777777" w:rsidR="006938F3" w:rsidRP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</w:pPr>
    </w:p>
    <w:p w14:paraId="00DB1756" w14:textId="45DF6CBC" w:rsidR="006938F3" w:rsidRP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  <w:t>Ji.hlava oznámila tři podpořené filmové projekty </w:t>
      </w:r>
    </w:p>
    <w:p w14:paraId="701AE341" w14:textId="77777777" w:rsidR="006938F3" w:rsidRP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> </w:t>
      </w:r>
    </w:p>
    <w:p w14:paraId="528D2A7A" w14:textId="5DA553B5" w:rsidR="006938F3" w:rsidRP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Koprodukční projekt Ji.hlava/JB Films letos podpoří tři mimořádné dokumentární snímky z České republiky a Slovenska. Každý z nich získá podporu ve výši 18 000 eur. Podpořené projekty vybrala odborná mezinárodní komise. Hybridní dokument </w:t>
      </w:r>
      <w:r w:rsidRPr="006938F3"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  <w:t>Playtopia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 (režie Bára Jíchová Tyson) zkoumá myšlení dětí prostřednictvím kouzelného předmětu zvaného Playtopia Machine, které odhaluje jejich představy o dobrém a špatném životě. Snímek </w:t>
      </w:r>
      <w:r w:rsidRPr="006938F3"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  <w:t>World of Walls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 (režie Lucia Kašová) přenese diváky do dystopického světa odděleného zdmi, inspirovaného realitou současné Jihoafrické republiky. </w:t>
      </w:r>
      <w:r w:rsidRPr="006938F3"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  <w:t>Valley of the Night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 (režie Lynne Siefert) pak nabízí pohled na blízkou budoucnost, kdy extrémní vedra donutí obyvatele Phoenixu žít převážně v noci.</w:t>
      </w:r>
      <w:r w:rsidRPr="006938F3">
        <w:rPr>
          <w:rFonts w:ascii="Calibri" w:eastAsia="Times New Roman" w:hAnsi="Calibri" w:cs="Calibri"/>
          <w:color w:val="000000"/>
          <w:kern w:val="0"/>
          <w:lang w:val="cs-CZ"/>
          <w14:ligatures w14:val="none"/>
        </w:rPr>
        <w:t xml:space="preserve"> 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V rámci projektu Ji.hlava/JB Films 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lastRenderedPageBreak/>
        <w:t xml:space="preserve">byly poprvé podpořené dokumentární projekty ze střední a východní Evropy již v loňském roce, letos byla podpora zaměřená primárně </w:t>
      </w:r>
      <w:r w:rsidR="00A1573B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>na</w:t>
      </w: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 xml:space="preserve"> české a slovenské tvůrce a tvůrkyně.</w:t>
      </w:r>
    </w:p>
    <w:p w14:paraId="0CA36510" w14:textId="77777777" w:rsidR="006938F3" w:rsidRP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> </w:t>
      </w:r>
    </w:p>
    <w:p w14:paraId="7368C903" w14:textId="77777777" w:rsidR="006938F3" w:rsidRP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000000"/>
          <w:kern w:val="0"/>
          <w:lang w:val="cs-CZ"/>
          <w14:ligatures w14:val="none"/>
        </w:rPr>
        <w:t>MFDF Ji.hlava představil na festivalu v Sarajevu talenty </w:t>
      </w:r>
    </w:p>
    <w:p w14:paraId="15F46CC2" w14:textId="77777777" w:rsidR="006938F3" w:rsidRP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lang w:val="cs-CZ"/>
          <w14:ligatures w14:val="none"/>
        </w:rPr>
        <w:t> </w:t>
      </w:r>
    </w:p>
    <w:p w14:paraId="5CFCFAE8" w14:textId="2A89229E" w:rsidR="006938F3" w:rsidRP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lang w:val="cs-CZ"/>
          <w14:ligatures w14:val="none"/>
        </w:rPr>
        <w:t xml:space="preserve">Ji.hlavský festival každoročně představuje výběr nejpozoruhodnějších dokumentárních projektů ze střední a východní Evropy na Mezinárodním filmovém festivalu v Sarajevu. Ceny Docu Talents from the East 2025 si odnesl </w:t>
      </w:r>
      <w:r w:rsidRPr="006938F3">
        <w:rPr>
          <w:rFonts w:ascii="Calibri" w:eastAsia="Times New Roman" w:hAnsi="Calibri" w:cs="Calibri"/>
          <w:b/>
          <w:bCs/>
          <w:color w:val="000000"/>
          <w:kern w:val="0"/>
          <w:lang w:val="cs-CZ"/>
          <w14:ligatures w14:val="none"/>
        </w:rPr>
        <w:t>A Song Without Home</w:t>
      </w:r>
      <w:r w:rsidRPr="006938F3">
        <w:rPr>
          <w:rFonts w:ascii="Calibri" w:eastAsia="Times New Roman" w:hAnsi="Calibri" w:cs="Calibri"/>
          <w:color w:val="000000"/>
          <w:kern w:val="0"/>
          <w:lang w:val="cs-CZ"/>
          <w14:ligatures w14:val="none"/>
        </w:rPr>
        <w:t xml:space="preserve"> režiséra Ratiho Tsiteladzeho z Gruzie, arménsko-švýcarská koprodukce </w:t>
      </w:r>
      <w:r w:rsidRPr="006938F3">
        <w:rPr>
          <w:rFonts w:ascii="Calibri" w:eastAsia="Times New Roman" w:hAnsi="Calibri" w:cs="Calibri"/>
          <w:b/>
          <w:bCs/>
          <w:color w:val="000000"/>
          <w:kern w:val="0"/>
          <w:lang w:val="cs-CZ"/>
          <w14:ligatures w14:val="none"/>
        </w:rPr>
        <w:t>Flying Cows</w:t>
      </w:r>
      <w:r w:rsidRPr="006938F3">
        <w:rPr>
          <w:rFonts w:ascii="Calibri" w:eastAsia="Times New Roman" w:hAnsi="Calibri" w:cs="Calibri"/>
          <w:color w:val="000000"/>
          <w:kern w:val="0"/>
          <w:lang w:val="cs-CZ"/>
          <w14:ligatures w14:val="none"/>
        </w:rPr>
        <w:t xml:space="preserve"> režisérů Vahagna Khachatryana a Aren Malakyana, a český projekt </w:t>
      </w:r>
      <w:r w:rsidRPr="006938F3">
        <w:rPr>
          <w:rFonts w:ascii="Calibri" w:eastAsia="Times New Roman" w:hAnsi="Calibri" w:cs="Calibri"/>
          <w:b/>
          <w:bCs/>
          <w:color w:val="000000"/>
          <w:kern w:val="0"/>
          <w:lang w:val="cs-CZ"/>
          <w14:ligatures w14:val="none"/>
        </w:rPr>
        <w:t>Land of Fire</w:t>
      </w:r>
      <w:r w:rsidRPr="006938F3">
        <w:rPr>
          <w:rFonts w:ascii="Calibri" w:eastAsia="Times New Roman" w:hAnsi="Calibri" w:cs="Calibri"/>
          <w:color w:val="000000"/>
          <w:kern w:val="0"/>
          <w:lang w:val="cs-CZ"/>
          <w14:ligatures w14:val="none"/>
        </w:rPr>
        <w:t xml:space="preserve"> režiséra Nikoly Klingera a producentky Kristiny Husové.</w:t>
      </w:r>
    </w:p>
    <w:p w14:paraId="2E7B1E60" w14:textId="77777777" w:rsidR="003921F9" w:rsidRDefault="003921F9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</w:pPr>
    </w:p>
    <w:p w14:paraId="6DB25DA0" w14:textId="77777777" w:rsidR="003921F9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  <w:t xml:space="preserve">Živé kino Praha proběhne 26. až 29. 8. 2025, vstup je zdarma. </w:t>
      </w:r>
    </w:p>
    <w:p w14:paraId="5E1D57BA" w14:textId="6DA09FA3" w:rsidR="006938F3" w:rsidRP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  <w:t>Podrobnosti zde:</w:t>
      </w:r>
      <w:r w:rsidR="003921F9">
        <w:rPr>
          <w:rFonts w:ascii="Calibri" w:eastAsia="Times New Roman" w:hAnsi="Calibri" w:cs="Calibri"/>
          <w:kern w:val="0"/>
          <w:lang w:val="cs-CZ"/>
          <w14:ligatures w14:val="none"/>
        </w:rPr>
        <w:t xml:space="preserve"> </w:t>
      </w:r>
      <w:hyperlink r:id="rId10" w:history="1">
        <w:r w:rsidR="005C5C96">
          <w:rPr>
            <w:rStyle w:val="Hypertextovodkaz"/>
            <w:rFonts w:ascii="Calibri" w:eastAsia="Times New Roman" w:hAnsi="Calibri" w:cs="Calibri"/>
            <w:b/>
            <w:bCs/>
            <w:kern w:val="0"/>
            <w:lang w:val="cs-CZ"/>
            <w14:ligatures w14:val="none"/>
          </w:rPr>
          <w:t>http://www.ji-hlava.cz/zive-kino-praha</w:t>
        </w:r>
      </w:hyperlink>
    </w:p>
    <w:p w14:paraId="26BB7262" w14:textId="77777777" w:rsidR="006938F3" w:rsidRP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lang w:val="cs-CZ"/>
          <w14:ligatures w14:val="none"/>
        </w:rPr>
        <w:t> </w:t>
      </w:r>
    </w:p>
    <w:p w14:paraId="001FDE17" w14:textId="77777777" w:rsidR="006938F3" w:rsidRP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  <w:t>29. MFDF Ji.hlava proběhne 24.10. až 2. 11. 2025. Do 23. 9. je možné si pořídit zvýhodněnou letní akreditaci:</w:t>
      </w:r>
      <w:hyperlink r:id="rId11" w:history="1">
        <w:r w:rsidRPr="006938F3">
          <w:rPr>
            <w:rFonts w:ascii="Calibri" w:eastAsia="Times New Roman" w:hAnsi="Calibri" w:cs="Calibri"/>
            <w:b/>
            <w:bCs/>
            <w:color w:val="222222"/>
            <w:kern w:val="0"/>
            <w:u w:val="single"/>
            <w:lang w:val="cs-CZ"/>
            <w14:ligatures w14:val="none"/>
          </w:rPr>
          <w:t xml:space="preserve"> </w:t>
        </w:r>
        <w:r w:rsidRPr="006938F3">
          <w:rPr>
            <w:rFonts w:ascii="Calibri" w:eastAsia="Times New Roman" w:hAnsi="Calibri" w:cs="Calibri"/>
            <w:b/>
            <w:bCs/>
            <w:color w:val="1155CC"/>
            <w:kern w:val="0"/>
            <w:u w:val="single"/>
            <w:lang w:val="cs-CZ"/>
            <w14:ligatures w14:val="none"/>
          </w:rPr>
          <w:t>https://www.ji-hlava.cz/akreditace</w:t>
        </w:r>
      </w:hyperlink>
    </w:p>
    <w:p w14:paraId="6197CC94" w14:textId="77777777" w:rsidR="006938F3" w:rsidRP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  <w:t> </w:t>
      </w:r>
    </w:p>
    <w:p w14:paraId="17903AC3" w14:textId="77777777" w:rsidR="006938F3" w:rsidRPr="006938F3" w:rsidRDefault="006938F3" w:rsidP="006938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  <w:t>Více informací na:</w:t>
      </w:r>
      <w:r w:rsidRPr="006938F3">
        <w:rPr>
          <w:rFonts w:ascii="Calibri" w:eastAsia="Times New Roman" w:hAnsi="Calibri" w:cs="Calibri"/>
          <w:b/>
          <w:bCs/>
          <w:color w:val="000000"/>
          <w:kern w:val="0"/>
          <w:lang w:val="cs-CZ"/>
          <w14:ligatures w14:val="none"/>
        </w:rPr>
        <w:t xml:space="preserve"> </w:t>
      </w:r>
      <w:hyperlink r:id="rId12" w:history="1">
        <w:r w:rsidRPr="006938F3">
          <w:rPr>
            <w:rFonts w:ascii="Calibri" w:eastAsia="Times New Roman" w:hAnsi="Calibri" w:cs="Calibri"/>
            <w:b/>
            <w:bCs/>
            <w:color w:val="1155CC"/>
            <w:kern w:val="0"/>
            <w:u w:val="single"/>
            <w:lang w:val="cs-CZ"/>
            <w14:ligatures w14:val="none"/>
          </w:rPr>
          <w:t>www.ji-hlava.cz</w:t>
        </w:r>
      </w:hyperlink>
      <w:r w:rsidRPr="006938F3">
        <w:rPr>
          <w:rFonts w:ascii="Calibri" w:eastAsia="Times New Roman" w:hAnsi="Calibri" w:cs="Calibri"/>
          <w:b/>
          <w:bCs/>
          <w:color w:val="222222"/>
          <w:kern w:val="0"/>
          <w:lang w:val="cs-CZ"/>
          <w14:ligatures w14:val="none"/>
        </w:rPr>
        <w:t>,</w:t>
      </w:r>
      <w:hyperlink r:id="rId13" w:history="1">
        <w:r w:rsidRPr="006938F3">
          <w:rPr>
            <w:rFonts w:ascii="Calibri" w:eastAsia="Times New Roman" w:hAnsi="Calibri" w:cs="Calibri"/>
            <w:b/>
            <w:bCs/>
            <w:color w:val="222222"/>
            <w:kern w:val="0"/>
            <w:u w:val="single"/>
            <w:lang w:val="cs-CZ"/>
            <w14:ligatures w14:val="none"/>
          </w:rPr>
          <w:t xml:space="preserve"> </w:t>
        </w:r>
        <w:r w:rsidRPr="006938F3">
          <w:rPr>
            <w:rFonts w:ascii="Calibri" w:eastAsia="Times New Roman" w:hAnsi="Calibri" w:cs="Calibri"/>
            <w:b/>
            <w:bCs/>
            <w:color w:val="000000"/>
            <w:kern w:val="0"/>
            <w:u w:val="single"/>
            <w:lang w:val="cs-CZ"/>
            <w14:ligatures w14:val="none"/>
          </w:rPr>
          <w:t>Facebook</w:t>
        </w:r>
      </w:hyperlink>
      <w:r w:rsidRPr="006938F3">
        <w:rPr>
          <w:rFonts w:ascii="Calibri" w:eastAsia="Times New Roman" w:hAnsi="Calibri" w:cs="Calibri"/>
          <w:b/>
          <w:bCs/>
          <w:color w:val="000000"/>
          <w:kern w:val="0"/>
          <w:lang w:val="cs-CZ"/>
          <w14:ligatures w14:val="none"/>
        </w:rPr>
        <w:t>,</w:t>
      </w:r>
      <w:hyperlink r:id="rId14" w:history="1">
        <w:r w:rsidRPr="006938F3">
          <w:rPr>
            <w:rFonts w:ascii="Calibri" w:eastAsia="Times New Roman" w:hAnsi="Calibri" w:cs="Calibri"/>
            <w:b/>
            <w:bCs/>
            <w:color w:val="000000"/>
            <w:kern w:val="0"/>
            <w:u w:val="single"/>
            <w:lang w:val="cs-CZ"/>
            <w14:ligatures w14:val="none"/>
          </w:rPr>
          <w:t xml:space="preserve"> Instagram</w:t>
        </w:r>
      </w:hyperlink>
    </w:p>
    <w:p w14:paraId="4D7717CC" w14:textId="77777777" w:rsidR="00610A84" w:rsidRPr="006938F3" w:rsidRDefault="00610A84" w:rsidP="005C169E">
      <w:pPr>
        <w:jc w:val="both"/>
        <w:rPr>
          <w:rFonts w:ascii="Calibri" w:hAnsi="Calibri" w:cs="Calibri"/>
          <w:lang w:val="cs-CZ"/>
        </w:rPr>
      </w:pPr>
    </w:p>
    <w:p w14:paraId="51E81A5F" w14:textId="77777777" w:rsidR="00610A84" w:rsidRPr="006938F3" w:rsidRDefault="00610A84" w:rsidP="005C169E">
      <w:pPr>
        <w:jc w:val="both"/>
        <w:rPr>
          <w:rFonts w:ascii="Calibri" w:hAnsi="Calibri" w:cs="Calibri"/>
          <w:lang w:val="cs-CZ"/>
        </w:rPr>
      </w:pPr>
    </w:p>
    <w:p w14:paraId="1F6D983A" w14:textId="77777777" w:rsidR="00610A84" w:rsidRPr="006938F3" w:rsidRDefault="00610A84" w:rsidP="005C169E">
      <w:pPr>
        <w:jc w:val="both"/>
        <w:rPr>
          <w:rFonts w:ascii="Calibri" w:hAnsi="Calibri" w:cs="Calibri"/>
          <w:b/>
          <w:bCs/>
          <w:u w:val="single"/>
          <w:lang w:val="cs-CZ"/>
        </w:rPr>
        <w:sectPr w:rsidR="00610A84" w:rsidRPr="006938F3">
          <w:headerReference w:type="default" r:id="rId15"/>
          <w:footerReference w:type="default" r:id="rId16"/>
          <w:pgSz w:w="12240" w:h="15840"/>
          <w:pgMar w:top="1417" w:right="1417" w:bottom="1417" w:left="1417" w:header="720" w:footer="720" w:gutter="0"/>
          <w:cols w:space="720"/>
          <w:docGrid w:linePitch="360"/>
        </w:sectPr>
      </w:pPr>
    </w:p>
    <w:p w14:paraId="74600FE1" w14:textId="77777777" w:rsidR="000E4628" w:rsidRDefault="000E4628" w:rsidP="005C169E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640925C9" w14:textId="77777777" w:rsidR="000E4628" w:rsidRDefault="000E4628" w:rsidP="005C169E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417D8A11" w14:textId="77777777" w:rsidR="000E4628" w:rsidRDefault="000E4628" w:rsidP="005C169E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4A8D23FE" w14:textId="77777777" w:rsidR="000E4628" w:rsidRDefault="000E4628" w:rsidP="005C169E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665DAB66" w14:textId="77777777" w:rsidR="000E4628" w:rsidRDefault="000E4628" w:rsidP="005C169E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425F64C3" w14:textId="77777777" w:rsidR="000E4628" w:rsidRDefault="000E4628" w:rsidP="005C169E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5D3C99BC" w14:textId="77777777" w:rsidR="000E4628" w:rsidRDefault="000E4628" w:rsidP="005C169E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2C519241" w14:textId="77777777" w:rsidR="000E4628" w:rsidRDefault="000E4628" w:rsidP="005C169E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3CB2D1EC" w14:textId="77777777" w:rsidR="000E4628" w:rsidRDefault="000E4628" w:rsidP="005C169E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3C92CEF5" w14:textId="77777777" w:rsidR="000E4628" w:rsidRDefault="000E4628" w:rsidP="005C169E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7BABB558" w14:textId="77777777" w:rsidR="000E4628" w:rsidRDefault="000E4628" w:rsidP="005C169E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3E574BAF" w14:textId="77777777" w:rsidR="000E4628" w:rsidRDefault="000E4628" w:rsidP="005C169E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1C93FA81" w14:textId="77777777" w:rsidR="000E4628" w:rsidRDefault="000E4628" w:rsidP="005C169E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6FA20B43" w14:textId="77777777" w:rsidR="000E4628" w:rsidRDefault="000E4628" w:rsidP="005C169E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59D4BC92" w14:textId="77777777" w:rsidR="000E4628" w:rsidRDefault="000E4628" w:rsidP="005C169E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7C7A7208" w14:textId="77777777" w:rsidR="000E4628" w:rsidRDefault="000E4628" w:rsidP="005C169E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3AC5B0BF" w14:textId="77777777" w:rsidR="000E4628" w:rsidRDefault="000E4628" w:rsidP="005C169E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0632F684" w14:textId="77777777" w:rsidR="000E4628" w:rsidRDefault="000E4628" w:rsidP="005C169E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50685BA6" w14:textId="77777777" w:rsidR="000E4628" w:rsidRDefault="000E4628" w:rsidP="005C169E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249555B3" w14:textId="77777777" w:rsidR="000E4628" w:rsidRDefault="000E4628" w:rsidP="005C169E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3E4324CA" w14:textId="77777777" w:rsidR="000E4628" w:rsidRDefault="000E4628" w:rsidP="005C169E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2F9C6F47" w14:textId="77777777" w:rsidR="000E4628" w:rsidRDefault="000E4628" w:rsidP="005C169E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63648743" w14:textId="77777777" w:rsidR="00A1573B" w:rsidRDefault="00A1573B" w:rsidP="005C169E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585BC9C1" w14:textId="77777777" w:rsidR="00A1573B" w:rsidRDefault="00A1573B" w:rsidP="005C169E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407E0A02" w14:textId="22A6140C" w:rsidR="00610A84" w:rsidRPr="006938F3" w:rsidRDefault="00610A84" w:rsidP="005C169E">
      <w:pPr>
        <w:jc w:val="both"/>
        <w:rPr>
          <w:rFonts w:ascii="Calibri" w:hAnsi="Calibri" w:cs="Calibri"/>
          <w:lang w:val="cs-CZ"/>
        </w:rPr>
      </w:pPr>
      <w:r w:rsidRPr="006938F3">
        <w:rPr>
          <w:rFonts w:ascii="Calibri" w:hAnsi="Calibri" w:cs="Calibri"/>
          <w:b/>
          <w:bCs/>
          <w:u w:val="single"/>
          <w:lang w:val="cs-CZ"/>
        </w:rPr>
        <w:lastRenderedPageBreak/>
        <w:t>PARTNERSTVÍ a SPONZORSTVÍ</w:t>
      </w:r>
    </w:p>
    <w:p w14:paraId="51914A0E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t>S hlavní podporou</w:t>
      </w:r>
    </w:p>
    <w:p w14:paraId="4DD2D12E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Ministerstvo kultury ČR</w:t>
      </w:r>
    </w:p>
    <w:p w14:paraId="2BAFA03D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Státní fond audiovize </w:t>
      </w:r>
    </w:p>
    <w:p w14:paraId="0BA3056D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Statutární město Jihlava </w:t>
      </w:r>
    </w:p>
    <w:p w14:paraId="0813E218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Kraj Vysočina </w:t>
      </w:r>
    </w:p>
    <w:p w14:paraId="7DD56EBC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Kreativní Evropa MEDIA</w:t>
      </w:r>
    </w:p>
    <w:p w14:paraId="00060F19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</w:p>
    <w:p w14:paraId="037DDBAC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t>Generální mediální partnerství</w:t>
      </w:r>
    </w:p>
    <w:p w14:paraId="0E6101B2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Česká televize </w:t>
      </w:r>
    </w:p>
    <w:p w14:paraId="3A8AD13D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 </w:t>
      </w:r>
    </w:p>
    <w:p w14:paraId="7A89F50E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t>Hlavní mediální partnerství</w:t>
      </w:r>
    </w:p>
    <w:p w14:paraId="198B174B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Český rozhlas</w:t>
      </w:r>
    </w:p>
    <w:p w14:paraId="08095FCE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</w:p>
    <w:p w14:paraId="6AAD2738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t>Exkluzivní mediální partnerství</w:t>
      </w:r>
    </w:p>
    <w:p w14:paraId="0FC670D4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Respekt</w:t>
      </w:r>
    </w:p>
    <w:p w14:paraId="4AE3348E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</w:p>
    <w:p w14:paraId="096406A1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t>Za podpory</w:t>
      </w:r>
    </w:p>
    <w:p w14:paraId="5D5EF633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Mezinárodní visegrádský fond</w:t>
      </w:r>
    </w:p>
    <w:p w14:paraId="1F17E6B5" w14:textId="77777777" w:rsidR="00610A84" w:rsidRPr="006938F3" w:rsidRDefault="00610A84" w:rsidP="00610A84">
      <w:pPr>
        <w:shd w:val="clear" w:color="auto" w:fill="FFFFFF"/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Ministerstvo kultury Tchaj-wan</w:t>
      </w:r>
    </w:p>
    <w:p w14:paraId="72FA81F8" w14:textId="77777777" w:rsidR="00610A84" w:rsidRPr="006938F3" w:rsidRDefault="00610A84" w:rsidP="00610A84">
      <w:pPr>
        <w:shd w:val="clear" w:color="auto" w:fill="FFFFFF"/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Tchajpejská ekonomická a kulturní kancelář Praha</w:t>
      </w:r>
    </w:p>
    <w:p w14:paraId="0F590D98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Francouzský institut</w:t>
      </w:r>
    </w:p>
    <w:p w14:paraId="666B357E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Velvyslanectví Nizozemského království</w:t>
      </w:r>
    </w:p>
    <w:p w14:paraId="39F0023C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Rakouské kulturní fórum</w:t>
      </w:r>
    </w:p>
    <w:p w14:paraId="47927B02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Velvyslanectví Španělska</w:t>
      </w:r>
    </w:p>
    <w:p w14:paraId="5985D2F1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Italský kulturní institut </w:t>
      </w:r>
    </w:p>
    <w:p w14:paraId="7DFA51DF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Státní fond kultury</w:t>
      </w:r>
    </w:p>
    <w:p w14:paraId="0723CE8D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German Films</w:t>
      </w:r>
    </w:p>
    <w:p w14:paraId="03B7B87D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Česká centra</w:t>
      </w:r>
    </w:p>
    <w:p w14:paraId="3A2D4EE7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lang w:val="cs-CZ"/>
          <w14:ligatures w14:val="none"/>
        </w:rPr>
        <w:t>Velvyslanectví Kanady</w:t>
      </w:r>
    </w:p>
    <w:p w14:paraId="7738D64C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lang w:val="cs-CZ"/>
          <w14:ligatures w14:val="none"/>
        </w:rPr>
        <w:t>Zastoupení vlámské vlády v ČR</w:t>
      </w:r>
    </w:p>
    <w:p w14:paraId="5A820E67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Portugalské centrum Praha </w:t>
      </w:r>
    </w:p>
    <w:p w14:paraId="4A6F7BBB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Polský institut</w:t>
      </w:r>
    </w:p>
    <w:p w14:paraId="31EA8781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Jan Barta</w:t>
      </w:r>
    </w:p>
    <w:p w14:paraId="0D5D4026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GEMO a.s.</w:t>
      </w:r>
    </w:p>
    <w:p w14:paraId="4D72B4F1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</w:p>
    <w:p w14:paraId="449451CD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t>Partnerství Industry programu </w:t>
      </w:r>
    </w:p>
    <w:p w14:paraId="0912ED8F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Kreativní Evropa MEDIA</w:t>
      </w:r>
    </w:p>
    <w:p w14:paraId="36303063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Státní fond audiovize</w:t>
      </w:r>
    </w:p>
    <w:p w14:paraId="41A1B3D8" w14:textId="77777777" w:rsidR="000E4628" w:rsidRDefault="000E4628" w:rsidP="00610A84">
      <w:pPr>
        <w:spacing w:after="0" w:line="240" w:lineRule="auto"/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</w:pPr>
    </w:p>
    <w:p w14:paraId="28C7164B" w14:textId="77777777" w:rsidR="000E4628" w:rsidRDefault="000E4628" w:rsidP="00610A84">
      <w:pPr>
        <w:spacing w:after="0" w:line="240" w:lineRule="auto"/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</w:pPr>
    </w:p>
    <w:p w14:paraId="71BD0A99" w14:textId="737D4B85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Mezinárodní visegrádský fond</w:t>
      </w:r>
    </w:p>
    <w:p w14:paraId="7C4C781B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Central European Initiative</w:t>
      </w:r>
    </w:p>
    <w:p w14:paraId="1CA88CA3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Ministerstvo kultury ČR</w:t>
      </w:r>
    </w:p>
    <w:p w14:paraId="09280131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Asociace producentů v audiovizi</w:t>
      </w:r>
    </w:p>
    <w:p w14:paraId="5EC25C36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Statutární město Jihlava</w:t>
      </w:r>
    </w:p>
    <w:p w14:paraId="61587249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Kancelář Kreativní Evropa ČR - MEDIA</w:t>
      </w:r>
    </w:p>
    <w:p w14:paraId="19253F3A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České filmové centrum</w:t>
      </w:r>
    </w:p>
    <w:p w14:paraId="44F74C57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Chorvatské filmové centrum</w:t>
      </w:r>
    </w:p>
    <w:p w14:paraId="5E388F41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Austrian Films</w:t>
      </w:r>
    </w:p>
    <w:p w14:paraId="3ADC8ECC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</w:p>
    <w:p w14:paraId="7E786CC4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</w:pPr>
    </w:p>
    <w:p w14:paraId="3A5F0E50" w14:textId="6CF18A78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t>Partnerství ocenění Ji.hlava New Visions</w:t>
      </w:r>
    </w:p>
    <w:p w14:paraId="6BB4E39C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AmDocs Film Festival</w:t>
      </w:r>
    </w:p>
    <w:p w14:paraId="158CBBA1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Cannes Docs - Marché du Film</w:t>
      </w:r>
    </w:p>
    <w:p w14:paraId="5306CEF4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Documentary Association of Europe</w:t>
      </w:r>
    </w:p>
    <w:p w14:paraId="473E3AB6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Docs by the Sea</w:t>
      </w:r>
    </w:p>
    <w:p w14:paraId="395F2A50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EURODOC</w:t>
      </w:r>
    </w:p>
    <w:p w14:paraId="12E722DF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IEFTA</w:t>
      </w:r>
    </w:p>
    <w:p w14:paraId="48317664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Lightdox</w:t>
      </w:r>
    </w:p>
    <w:p w14:paraId="2C97A8B4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Sheffield DocFest </w:t>
      </w:r>
    </w:p>
    <w:p w14:paraId="512FDB14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Soundsquare</w:t>
      </w:r>
    </w:p>
    <w:p w14:paraId="33F4785D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UPP</w:t>
      </w:r>
    </w:p>
    <w:p w14:paraId="44BA696B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#Docs Connect Taskovski Film Training </w:t>
      </w:r>
    </w:p>
    <w:p w14:paraId="3E6AFB59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</w:p>
    <w:p w14:paraId="29395821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t>Partnerský projekt</w:t>
      </w:r>
    </w:p>
    <w:p w14:paraId="17F6B8D1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DAFilms.cz</w:t>
      </w:r>
    </w:p>
    <w:p w14:paraId="6F1CE0B2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</w:p>
    <w:p w14:paraId="41E50466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t>Partnerství Inspiračního fóra</w:t>
      </w:r>
    </w:p>
    <w:p w14:paraId="09E6A116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Nadační fond IOCB Tech</w:t>
      </w:r>
    </w:p>
    <w:p w14:paraId="6FBE8F46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Nadace Rosy Luxemburgové</w:t>
      </w:r>
    </w:p>
    <w:p w14:paraId="7C8B58CD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Mezinárodní visegrádský fond</w:t>
      </w:r>
    </w:p>
    <w:p w14:paraId="08DAB1BA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Friedrich-Ebert-Stiftung, zastoupení v České republice</w:t>
      </w:r>
    </w:p>
    <w:p w14:paraId="48E0ECC9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Slovensko-český ženský fond</w:t>
      </w:r>
    </w:p>
    <w:p w14:paraId="77E8A80B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lang w:val="cs-CZ"/>
          <w14:ligatures w14:val="none"/>
        </w:rPr>
        <w:t>Velvyslanectví Kanady</w:t>
      </w:r>
    </w:p>
    <w:p w14:paraId="3383A3B6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Česká centra</w:t>
      </w:r>
    </w:p>
    <w:p w14:paraId="5C2C3E61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 </w:t>
      </w:r>
    </w:p>
    <w:p w14:paraId="2861F119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t>Partnerství IF Lab</w:t>
      </w:r>
    </w:p>
    <w:p w14:paraId="506B0819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Spolufinancováno Evropskou unií</w:t>
      </w:r>
    </w:p>
    <w:p w14:paraId="352293E1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lastRenderedPageBreak/>
        <w:t>Státní fond kultury</w:t>
      </w:r>
    </w:p>
    <w:p w14:paraId="0A8FEEB1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Ministerstvo kultury ČR</w:t>
      </w:r>
    </w:p>
    <w:p w14:paraId="4EC4A882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</w:p>
    <w:p w14:paraId="69816382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t>Partnerství konference o etice v dokumentárním filmu</w:t>
      </w: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br/>
        <w:t>Mezinárodní visegrádský fond</w:t>
      </w:r>
    </w:p>
    <w:p w14:paraId="23D35BBA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</w:p>
    <w:p w14:paraId="7E72BED1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t>Fotografické partnerství</w:t>
      </w:r>
    </w:p>
    <w:p w14:paraId="130F4660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Nikon</w:t>
      </w:r>
    </w:p>
    <w:p w14:paraId="4C0B7A76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 </w:t>
      </w:r>
    </w:p>
    <w:p w14:paraId="6F65D370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t>Regionální partnerství </w:t>
      </w:r>
    </w:p>
    <w:p w14:paraId="306D4FF9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Enviropol</w:t>
      </w:r>
    </w:p>
    <w:p w14:paraId="6CA1C6AA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shd w:val="clear" w:color="auto" w:fill="FFFFFF"/>
          <w:lang w:val="cs-CZ"/>
          <w14:ligatures w14:val="none"/>
        </w:rPr>
        <w:t>Hotel Savorsky</w:t>
      </w:r>
    </w:p>
    <w:p w14:paraId="154F6557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WFG Capital</w:t>
      </w:r>
    </w:p>
    <w:p w14:paraId="21EF7E91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Citypark</w:t>
      </w:r>
    </w:p>
    <w:p w14:paraId="7BD750D9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#DoJihlavy</w:t>
      </w:r>
    </w:p>
    <w:p w14:paraId="0E457C50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Mitech</w:t>
      </w: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br/>
        <w:t>Saunabar Jihlava</w:t>
      </w:r>
    </w:p>
    <w:p w14:paraId="217395E5" w14:textId="1C14B560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Vysoká škola polytechnická Jihlava</w:t>
      </w: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br/>
        <w:t>Zoologická zahrada Jihlava</w:t>
      </w: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br/>
      </w: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br/>
      </w: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t>Partnerství udržitelnosti</w:t>
      </w:r>
    </w:p>
    <w:p w14:paraId="6A4A33C0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MALFINI, a.s.</w:t>
      </w: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br/>
      </w: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br/>
        <w:t>Partnerství Soutěže o nejlepší dokumentární knihu</w:t>
      </w: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br/>
      </w: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Martinus.cz</w:t>
      </w:r>
    </w:p>
    <w:p w14:paraId="3BB04A7B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</w:p>
    <w:p w14:paraId="75262294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t>Partnerství VR Zone</w:t>
      </w:r>
    </w:p>
    <w:p w14:paraId="5309760F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Agentura pro rozvoj Broumovska </w:t>
      </w:r>
    </w:p>
    <w:p w14:paraId="2D0305AD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Go360</w:t>
      </w:r>
    </w:p>
    <w:p w14:paraId="67FD8AB9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PLAYzone agency</w:t>
      </w:r>
    </w:p>
    <w:p w14:paraId="04BFC2FD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</w:p>
    <w:p w14:paraId="4BA806FA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t>Oficiální pivo festivalu</w:t>
      </w:r>
    </w:p>
    <w:p w14:paraId="08207EF6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Pivovar MadCat</w:t>
      </w:r>
    </w:p>
    <w:p w14:paraId="61B36A8C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</w:p>
    <w:p w14:paraId="3B0B6C21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t>Oficiální doprava</w:t>
      </w:r>
    </w:p>
    <w:p w14:paraId="403FFDB6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shd w:val="clear" w:color="auto" w:fill="FFFFFF"/>
          <w:lang w:val="cs-CZ"/>
          <w14:ligatures w14:val="none"/>
        </w:rPr>
        <w:t>Auto Dobrovolný</w:t>
      </w:r>
    </w:p>
    <w:p w14:paraId="71F51325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</w:p>
    <w:p w14:paraId="61EC5F16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t>Oficiální dodavatelské firmy</w:t>
      </w:r>
    </w:p>
    <w:p w14:paraId="4408B784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shd w:val="clear" w:color="auto" w:fill="FFFFFF"/>
          <w:lang w:val="cs-CZ"/>
          <w14:ligatures w14:val="none"/>
        </w:rPr>
        <w:t>Agnes studio</w:t>
      </w:r>
    </w:p>
    <w:p w14:paraId="1D752BB5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shd w:val="clear" w:color="auto" w:fill="FFFFFF"/>
          <w:lang w:val="cs-CZ"/>
          <w14:ligatures w14:val="none"/>
        </w:rPr>
        <w:t>AZ Translations</w:t>
      </w:r>
    </w:p>
    <w:p w14:paraId="331A6FAF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shd w:val="clear" w:color="auto" w:fill="FFFFFF"/>
          <w:lang w:val="cs-CZ"/>
          <w14:ligatures w14:val="none"/>
        </w:rPr>
        <w:t>BIOFILMS</w:t>
      </w:r>
    </w:p>
    <w:p w14:paraId="183B5781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shd w:val="clear" w:color="auto" w:fill="FFFFFF"/>
          <w:lang w:val="cs-CZ"/>
          <w14:ligatures w14:val="none"/>
        </w:rPr>
        <w:t>BOKS</w:t>
      </w:r>
    </w:p>
    <w:p w14:paraId="3798BBEB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shd w:val="clear" w:color="auto" w:fill="FFFFFF"/>
          <w:lang w:val="cs-CZ"/>
          <w14:ligatures w14:val="none"/>
        </w:rPr>
        <w:t>Böhm</w:t>
      </w:r>
    </w:p>
    <w:p w14:paraId="796DE7DB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shd w:val="clear" w:color="auto" w:fill="FFFFFF"/>
          <w:lang w:val="cs-CZ"/>
          <w14:ligatures w14:val="none"/>
        </w:rPr>
        <w:t>Dřevovýroba Podzimek</w:t>
      </w:r>
    </w:p>
    <w:p w14:paraId="0864B353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shd w:val="clear" w:color="auto" w:fill="FFFFFF"/>
          <w:lang w:val="cs-CZ"/>
          <w14:ligatures w14:val="none"/>
        </w:rPr>
        <w:t>ECO krabičky</w:t>
      </w:r>
    </w:p>
    <w:p w14:paraId="1A4026E2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shd w:val="clear" w:color="auto" w:fill="FFFFFF"/>
          <w:lang w:val="cs-CZ"/>
          <w14:ligatures w14:val="none"/>
        </w:rPr>
        <w:t>Flexipal</w:t>
      </w:r>
    </w:p>
    <w:p w14:paraId="2A207AA1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shd w:val="clear" w:color="auto" w:fill="FFFFFF"/>
          <w:lang w:val="cs-CZ"/>
          <w14:ligatures w14:val="none"/>
        </w:rPr>
        <w:t>Husták</w:t>
      </w:r>
    </w:p>
    <w:p w14:paraId="3B0D33C0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shd w:val="clear" w:color="auto" w:fill="FFFFFF"/>
          <w:lang w:val="cs-CZ"/>
          <w14:ligatures w14:val="none"/>
        </w:rPr>
        <w:t>KINOSERVIS</w:t>
      </w:r>
    </w:p>
    <w:p w14:paraId="04872E9C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shd w:val="clear" w:color="auto" w:fill="FFFFFF"/>
          <w:lang w:val="cs-CZ"/>
          <w14:ligatures w14:val="none"/>
        </w:rPr>
        <w:t>KOMA</w:t>
      </w:r>
      <w:r w:rsidRPr="006938F3">
        <w:rPr>
          <w:rFonts w:ascii="Calibri" w:eastAsia="Times New Roman" w:hAnsi="Calibri" w:cs="Calibri"/>
          <w:color w:val="222222"/>
          <w:kern w:val="0"/>
          <w:shd w:val="clear" w:color="auto" w:fill="FFFFFF"/>
          <w:lang w:val="cs-CZ"/>
          <w14:ligatures w14:val="none"/>
        </w:rPr>
        <w:br/>
        <w:t>Little Urban Distillery</w:t>
      </w: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br/>
        <w:t xml:space="preserve">On Lemon </w:t>
      </w: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br/>
        <w:t>OOO.Wine</w:t>
      </w:r>
    </w:p>
    <w:p w14:paraId="5113D2B0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OnSinch</w:t>
      </w:r>
    </w:p>
    <w:p w14:paraId="008696BD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PERI</w:t>
      </w:r>
    </w:p>
    <w:p w14:paraId="46517A3F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Tierra Verde</w:t>
      </w: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br/>
        <w:t>Zmrzlina Snová</w:t>
      </w:r>
    </w:p>
    <w:p w14:paraId="3ECB9576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</w:p>
    <w:p w14:paraId="23319541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t>Partnerství Ji.hlava dětem</w:t>
      </w:r>
    </w:p>
    <w:p w14:paraId="403799BB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Kraj Vysočina</w:t>
      </w:r>
    </w:p>
    <w:p w14:paraId="301180D6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Brána Jihlavy</w:t>
      </w:r>
    </w:p>
    <w:p w14:paraId="2A886CC8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Jihlavský architektonický manuál</w:t>
      </w:r>
    </w:p>
    <w:p w14:paraId="4EC202BB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Dům Gustava Mahlera</w:t>
      </w:r>
    </w:p>
    <w:p w14:paraId="03EFA41E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#DoJihlavy</w:t>
      </w:r>
    </w:p>
    <w:p w14:paraId="1B77C0C2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RASL čalouněný nábytek</w:t>
      </w:r>
    </w:p>
    <w:p w14:paraId="5C2A8C3F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Na mysli</w:t>
      </w:r>
    </w:p>
    <w:p w14:paraId="67532872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Rodinný park Robinson</w:t>
      </w:r>
    </w:p>
    <w:p w14:paraId="7C439C44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ČT:D</w:t>
      </w:r>
    </w:p>
    <w:p w14:paraId="48CECA66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Rádio Junior</w:t>
      </w:r>
    </w:p>
    <w:p w14:paraId="403781E6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Festival Děti, čtete?!</w:t>
      </w:r>
    </w:p>
    <w:p w14:paraId="2C7F1C0A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DAFilms Junior</w:t>
      </w:r>
    </w:p>
    <w:p w14:paraId="23636A0D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Dětský lesní klub Hájenka</w:t>
      </w:r>
    </w:p>
    <w:p w14:paraId="37E833F7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FilmED</w:t>
      </w:r>
    </w:p>
    <w:p w14:paraId="621E49E5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Goethe-Institut</w:t>
      </w:r>
    </w:p>
    <w:p w14:paraId="3F05B4C0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Nikon škola</w:t>
      </w:r>
    </w:p>
    <w:p w14:paraId="58F40C6E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LAGUS</w:t>
      </w:r>
    </w:p>
    <w:p w14:paraId="258DBA45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Bistro na tři tečky</w:t>
      </w:r>
    </w:p>
    <w:p w14:paraId="492FA888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HUSTÁK CZ</w:t>
      </w:r>
    </w:p>
    <w:p w14:paraId="44613D7A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LEGO Build the Change</w:t>
      </w:r>
    </w:p>
    <w:p w14:paraId="61804384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</w:p>
    <w:p w14:paraId="10AB02C3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t>Partnerství Ji.hlava Vibes</w:t>
      </w:r>
    </w:p>
    <w:p w14:paraId="0B95A439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lastRenderedPageBreak/>
        <w:t>České vize</w:t>
      </w:r>
    </w:p>
    <w:p w14:paraId="06C9C6B9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Střední uměleckoprůmyslová škola Jihlava-Helenín</w:t>
      </w:r>
    </w:p>
    <w:p w14:paraId="05D95A89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DIOD - Divadlo otevřených dveří</w:t>
      </w:r>
    </w:p>
    <w:p w14:paraId="7E72FD80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 </w:t>
      </w:r>
    </w:p>
    <w:p w14:paraId="1C741F7F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t>Dále spolupracujeme</w:t>
      </w:r>
    </w:p>
    <w:p w14:paraId="2DE918B0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Aerofilms</w:t>
      </w:r>
    </w:p>
    <w:p w14:paraId="6264F1B3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Bombus Natural Energy</w:t>
      </w:r>
    </w:p>
    <w:p w14:paraId="55995118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DIOD - Divadlo otevřených dveří</w:t>
      </w:r>
    </w:p>
    <w:p w14:paraId="75C8E33A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DKO - Dům kultury a odborů Jihlava</w:t>
      </w:r>
    </w:p>
    <w:p w14:paraId="36C21C49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Dopravní podnik města Jihlavy</w:t>
      </w:r>
    </w:p>
    <w:p w14:paraId="4FC3EBDE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Horácké divadlo Jihlava</w:t>
      </w:r>
    </w:p>
    <w:p w14:paraId="2A3C8B33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Kino Dukla</w:t>
      </w:r>
    </w:p>
    <w:p w14:paraId="6FB4FE6A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Kino Máj Třešť</w:t>
      </w: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br/>
        <w:t>Leros</w:t>
      </w: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br/>
        <w:t>Lucy Sweets </w:t>
      </w:r>
    </w:p>
    <w:p w14:paraId="0D910F03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Masarykova univerzita</w:t>
      </w:r>
    </w:p>
    <w:p w14:paraId="10F9AC27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Městská knihovna Jihlava</w:t>
      </w:r>
    </w:p>
    <w:p w14:paraId="554E0146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Newton Media</w:t>
      </w: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br/>
        <w:t>Služby města Jihlavy/ Vodní ráj</w:t>
      </w:r>
    </w:p>
    <w:p w14:paraId="2C93C19C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222222"/>
          <w:kern w:val="0"/>
          <w:shd w:val="clear" w:color="auto" w:fill="FFFFFF"/>
          <w:lang w:val="cs-CZ"/>
          <w14:ligatures w14:val="none"/>
        </w:rPr>
        <w:t>Psychologická poradna MOJRA</w:t>
      </w:r>
    </w:p>
    <w:p w14:paraId="3B7735B8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Prádelna a čistírna Jihlava</w:t>
      </w:r>
    </w:p>
    <w:p w14:paraId="6754A896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VETO ECO s.r.o.</w:t>
      </w:r>
    </w:p>
    <w:p w14:paraId="35D46D0B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</w:p>
    <w:p w14:paraId="3167FDB6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t>Mediální partnerství</w:t>
      </w:r>
    </w:p>
    <w:p w14:paraId="7D7D0A3A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A2larm</w:t>
      </w:r>
    </w:p>
    <w:p w14:paraId="40FE4E7A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Heroine</w:t>
      </w:r>
    </w:p>
    <w:p w14:paraId="77157E73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Radio 1</w:t>
      </w:r>
    </w:p>
    <w:p w14:paraId="0EA103B5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Refresher</w:t>
      </w:r>
    </w:p>
    <w:p w14:paraId="5217E908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Seznam Zprávy</w:t>
      </w:r>
    </w:p>
    <w:p w14:paraId="7A53AD2C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Voxpot</w:t>
      </w:r>
    </w:p>
    <w:p w14:paraId="772765F2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 </w:t>
      </w:r>
    </w:p>
    <w:p w14:paraId="3D7EE395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t>Regionální mediální partnerství </w:t>
      </w:r>
    </w:p>
    <w:p w14:paraId="47EDAFE8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City.cz</w:t>
      </w:r>
    </w:p>
    <w:p w14:paraId="04823CE3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Deník.cz</w:t>
      </w:r>
    </w:p>
    <w:p w14:paraId="13668FA2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Hitrádio Vysočina</w:t>
      </w:r>
    </w:p>
    <w:p w14:paraId="60A0F20C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Jihlavská Drbna</w:t>
      </w:r>
    </w:p>
    <w:p w14:paraId="1972990B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Jihlavské listy</w:t>
      </w:r>
    </w:p>
    <w:p w14:paraId="5C4EAFE3" w14:textId="77777777" w:rsidR="007057B2" w:rsidRPr="006938F3" w:rsidRDefault="007057B2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</w:p>
    <w:p w14:paraId="4EBF3B04" w14:textId="617EE61C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t>Mediální spolupráce</w:t>
      </w:r>
    </w:p>
    <w:p w14:paraId="1947DC86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A2</w:t>
      </w:r>
    </w:p>
    <w:p w14:paraId="74E3D2E0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Art2Friends</w:t>
      </w:r>
    </w:p>
    <w:p w14:paraId="631DBF2D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ArtMap</w:t>
      </w:r>
    </w:p>
    <w:p w14:paraId="073C1F75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ČSFD</w:t>
      </w:r>
    </w:p>
    <w:p w14:paraId="288F7384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Deník N</w:t>
      </w:r>
    </w:p>
    <w:p w14:paraId="224F68A5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dok.revue</w:t>
      </w:r>
    </w:p>
    <w:p w14:paraId="5B6E45AD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Full Moon</w:t>
      </w:r>
    </w:p>
    <w:p w14:paraId="3073DF7B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HIS Voice</w:t>
      </w:r>
    </w:p>
    <w:p w14:paraId="68513F28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Host</w:t>
      </w:r>
    </w:p>
    <w:p w14:paraId="0FF0DAB2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Kult.cz</w:t>
      </w:r>
    </w:p>
    <w:p w14:paraId="26028721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Nový prostor</w:t>
      </w:r>
    </w:p>
    <w:p w14:paraId="4A06B3C3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Kulturní magazín Uni</w:t>
      </w:r>
    </w:p>
    <w:p w14:paraId="7E2B1135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7.G</w:t>
      </w:r>
    </w:p>
    <w:p w14:paraId="5540287F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Wired</w:t>
      </w:r>
    </w:p>
    <w:p w14:paraId="195E6EEC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 </w:t>
      </w:r>
    </w:p>
    <w:p w14:paraId="56D224F5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b/>
          <w:bCs/>
          <w:color w:val="000000"/>
          <w:kern w:val="0"/>
          <w:u w:val="single"/>
          <w:shd w:val="clear" w:color="auto" w:fill="FFFFFF"/>
          <w:lang w:val="cs-CZ"/>
          <w14:ligatures w14:val="none"/>
        </w:rPr>
        <w:t>Zahraniční mediální partnerství</w:t>
      </w:r>
    </w:p>
    <w:p w14:paraId="56E0A0F2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Variety</w:t>
      </w:r>
    </w:p>
    <w:p w14:paraId="028B4ADF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Cineuropa</w:t>
      </w:r>
    </w:p>
    <w:p w14:paraId="34C3F027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Modern Times Review</w:t>
      </w:r>
    </w:p>
    <w:p w14:paraId="5BE0E947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Business Doc Europe</w:t>
      </w:r>
    </w:p>
    <w:p w14:paraId="5E6222DB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Kapitál</w:t>
      </w:r>
    </w:p>
    <w:p w14:paraId="75E01222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Kinema.sk</w:t>
      </w:r>
    </w:p>
    <w:p w14:paraId="302495BE" w14:textId="77777777" w:rsidR="00610A84" w:rsidRPr="006938F3" w:rsidRDefault="00610A84" w:rsidP="00610A84">
      <w:pPr>
        <w:spacing w:after="0" w:line="240" w:lineRule="auto"/>
        <w:rPr>
          <w:rFonts w:ascii="Calibri" w:eastAsia="Times New Roman" w:hAnsi="Calibri" w:cs="Calibri"/>
          <w:kern w:val="0"/>
          <w:lang w:val="cs-CZ"/>
          <w14:ligatures w14:val="none"/>
        </w:rPr>
      </w:pPr>
      <w:r w:rsidRPr="006938F3">
        <w:rPr>
          <w:rFonts w:ascii="Calibri" w:eastAsia="Times New Roman" w:hAnsi="Calibri" w:cs="Calibri"/>
          <w:color w:val="000000"/>
          <w:kern w:val="0"/>
          <w:shd w:val="clear" w:color="auto" w:fill="FFFFFF"/>
          <w:lang w:val="cs-CZ"/>
          <w14:ligatures w14:val="none"/>
        </w:rPr>
        <w:t>Kino Ikon</w:t>
      </w:r>
    </w:p>
    <w:p w14:paraId="4A75A457" w14:textId="77777777" w:rsidR="00610A84" w:rsidRPr="006938F3" w:rsidRDefault="00610A84" w:rsidP="005C169E">
      <w:pPr>
        <w:jc w:val="both"/>
        <w:rPr>
          <w:rFonts w:ascii="Calibri" w:hAnsi="Calibri" w:cs="Calibri"/>
          <w:lang w:val="cs-CZ"/>
        </w:rPr>
        <w:sectPr w:rsidR="00610A84" w:rsidRPr="006938F3" w:rsidSect="00610A84">
          <w:type w:val="continuous"/>
          <w:pgSz w:w="12240" w:h="15840"/>
          <w:pgMar w:top="1417" w:right="1417" w:bottom="1417" w:left="1417" w:header="720" w:footer="720" w:gutter="0"/>
          <w:cols w:num="2" w:space="720"/>
          <w:docGrid w:linePitch="360"/>
        </w:sectPr>
      </w:pPr>
    </w:p>
    <w:p w14:paraId="06055575" w14:textId="77777777" w:rsidR="00610A84" w:rsidRPr="006938F3" w:rsidRDefault="00610A84" w:rsidP="005C169E">
      <w:pPr>
        <w:jc w:val="both"/>
        <w:rPr>
          <w:rFonts w:ascii="Calibri" w:hAnsi="Calibri" w:cs="Calibri"/>
          <w:lang w:val="cs-CZ"/>
        </w:rPr>
      </w:pPr>
    </w:p>
    <w:p w14:paraId="09AF3A87" w14:textId="77777777" w:rsidR="00610A84" w:rsidRPr="006938F3" w:rsidRDefault="00610A84" w:rsidP="005C169E">
      <w:pPr>
        <w:jc w:val="both"/>
        <w:rPr>
          <w:rFonts w:ascii="Calibri" w:hAnsi="Calibri" w:cs="Calibri"/>
          <w:lang w:val="cs-CZ"/>
        </w:rPr>
      </w:pPr>
    </w:p>
    <w:sectPr w:rsidR="00610A84" w:rsidRPr="006938F3" w:rsidSect="00610A84">
      <w:type w:val="continuous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1FE9B" w14:textId="77777777" w:rsidR="00CC6A57" w:rsidRDefault="00CC6A57" w:rsidP="00AF5C0A">
      <w:pPr>
        <w:spacing w:after="0" w:line="240" w:lineRule="auto"/>
      </w:pPr>
      <w:r>
        <w:separator/>
      </w:r>
    </w:p>
  </w:endnote>
  <w:endnote w:type="continuationSeparator" w:id="0">
    <w:p w14:paraId="555A9915" w14:textId="77777777" w:rsidR="00CC6A57" w:rsidRDefault="00CC6A57" w:rsidP="00AF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95318" w14:textId="21C13440" w:rsidR="00AF5C0A" w:rsidRPr="00AF5C0A" w:rsidRDefault="00AF5C0A" w:rsidP="00AF5C0A">
    <w:pPr>
      <w:pStyle w:val="Zpat"/>
      <w:rPr>
        <w:rFonts w:ascii="Calibri" w:hAnsi="Calibri" w:cs="Calibri"/>
      </w:rPr>
    </w:pPr>
    <w:r w:rsidRPr="00AF5C0A">
      <w:rPr>
        <w:rFonts w:ascii="Calibri" w:hAnsi="Calibri" w:cs="Calibri"/>
        <w:lang w:val="cs-CZ"/>
      </w:rPr>
      <w:t xml:space="preserve">Kontakt </w:t>
    </w:r>
    <w:r>
      <w:rPr>
        <w:rFonts w:ascii="Calibri" w:hAnsi="Calibri" w:cs="Calibri"/>
        <w:lang w:val="cs-CZ"/>
      </w:rPr>
      <w:t xml:space="preserve">pro média: Zuzana Kopáčová, </w:t>
    </w:r>
    <w:r w:rsidRPr="00AF5C0A">
      <w:rPr>
        <w:rFonts w:ascii="Calibri" w:hAnsi="Calibri" w:cs="Calibri"/>
      </w:rPr>
      <w:t>M: +420 607 985</w:t>
    </w:r>
    <w:r>
      <w:rPr>
        <w:rFonts w:ascii="Calibri" w:hAnsi="Calibri" w:cs="Calibri"/>
      </w:rPr>
      <w:t> </w:t>
    </w:r>
    <w:r w:rsidRPr="00AF5C0A">
      <w:rPr>
        <w:rFonts w:ascii="Calibri" w:hAnsi="Calibri" w:cs="Calibri"/>
      </w:rPr>
      <w:t>380</w:t>
    </w:r>
    <w:r>
      <w:rPr>
        <w:rFonts w:ascii="Calibri" w:hAnsi="Calibri" w:cs="Calibri"/>
      </w:rPr>
      <w:t xml:space="preserve">, </w:t>
    </w:r>
    <w:r w:rsidRPr="00AF5C0A">
      <w:rPr>
        <w:rFonts w:ascii="Calibri" w:hAnsi="Calibri" w:cs="Calibri"/>
      </w:rPr>
      <w:t>E: </w:t>
    </w:r>
    <w:hyperlink r:id="rId1" w:tgtFrame="_blank" w:history="1">
      <w:r w:rsidRPr="00AF5C0A">
        <w:rPr>
          <w:rStyle w:val="Hypertextovodkaz"/>
          <w:rFonts w:ascii="Calibri" w:hAnsi="Calibri" w:cs="Calibri"/>
        </w:rPr>
        <w:t>zuzana@ji-hlava.cz</w:t>
      </w:r>
    </w:hyperlink>
  </w:p>
  <w:p w14:paraId="61D45831" w14:textId="2D459091" w:rsidR="00AF5C0A" w:rsidRPr="00AF5C0A" w:rsidRDefault="00AF5C0A">
    <w:pPr>
      <w:pStyle w:val="Zpat"/>
      <w:rPr>
        <w:rFonts w:ascii="Calibri" w:hAnsi="Calibri" w:cs="Calibri"/>
        <w:lang w:val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94CCC" w14:textId="77777777" w:rsidR="00CC6A57" w:rsidRDefault="00CC6A57" w:rsidP="00AF5C0A">
      <w:pPr>
        <w:spacing w:after="0" w:line="240" w:lineRule="auto"/>
      </w:pPr>
      <w:r>
        <w:separator/>
      </w:r>
    </w:p>
  </w:footnote>
  <w:footnote w:type="continuationSeparator" w:id="0">
    <w:p w14:paraId="3C12DAAA" w14:textId="77777777" w:rsidR="00CC6A57" w:rsidRDefault="00CC6A57" w:rsidP="00AF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6922F" w14:textId="059BA888" w:rsidR="00AF5C0A" w:rsidRPr="00AF5C0A" w:rsidRDefault="00AF5C0A" w:rsidP="00AF5C0A">
    <w:pPr>
      <w:pStyle w:val="Zhlav"/>
      <w:rPr>
        <w:rFonts w:ascii="Calibri" w:hAnsi="Calibri" w:cs="Calibri"/>
      </w:rPr>
    </w:pPr>
    <w:r w:rsidRPr="00AF5C0A">
      <w:rPr>
        <w:rFonts w:ascii="Calibri" w:hAnsi="Calibri" w:cs="Calibri"/>
        <w:noProof/>
        <w:lang w:eastAsia="cs-CZ"/>
      </w:rPr>
      <w:drawing>
        <wp:anchor distT="0" distB="0" distL="0" distR="0" simplePos="0" relativeHeight="251659264" behindDoc="0" locked="0" layoutInCell="1" allowOverlap="1" wp14:anchorId="4AB2EC37" wp14:editId="54F29975">
          <wp:simplePos x="0" y="0"/>
          <wp:positionH relativeFrom="column">
            <wp:posOffset>-899795</wp:posOffset>
          </wp:positionH>
          <wp:positionV relativeFrom="paragraph">
            <wp:posOffset>-443869</wp:posOffset>
          </wp:positionV>
          <wp:extent cx="7552055" cy="1066172"/>
          <wp:effectExtent l="0" t="0" r="4445" b="635"/>
          <wp:wrapSquare wrapText="largest"/>
          <wp:docPr id="3" name="Picture 3" descr="Obsah obrázku černá, tma&#10;&#10;Obsah generovaný pomocí AI může být nesprávný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Obsah obrázku černá, tma&#10;&#10;Obsah generovaný pomocí AI může být nesprávný.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066172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5C0A">
      <w:rPr>
        <w:rFonts w:ascii="Calibri" w:hAnsi="Calibri" w:cs="Calibri"/>
      </w:rPr>
      <w:t>TISKOVÁ ZPRÁVA</w:t>
    </w:r>
    <w:r>
      <w:rPr>
        <w:rFonts w:ascii="Calibri" w:hAnsi="Calibri" w:cs="Calibri"/>
      </w:rPr>
      <w:t xml:space="preserve">: </w:t>
    </w:r>
    <w:r w:rsidR="005C169E">
      <w:rPr>
        <w:rFonts w:ascii="Calibri" w:hAnsi="Calibri" w:cs="Calibri"/>
      </w:rPr>
      <w:t>2</w:t>
    </w:r>
    <w:r w:rsidR="006938F3">
      <w:rPr>
        <w:rFonts w:ascii="Calibri" w:hAnsi="Calibri" w:cs="Calibri"/>
      </w:rPr>
      <w:t>1</w:t>
    </w:r>
    <w:r>
      <w:rPr>
        <w:rFonts w:ascii="Calibri" w:hAnsi="Calibri" w:cs="Calibri"/>
      </w:rPr>
      <w:t xml:space="preserve">. </w:t>
    </w:r>
    <w:r w:rsidR="005C169E">
      <w:rPr>
        <w:rFonts w:ascii="Calibri" w:hAnsi="Calibri" w:cs="Calibri"/>
      </w:rPr>
      <w:t>sr</w:t>
    </w:r>
    <w:r w:rsidR="009D32EC">
      <w:rPr>
        <w:rFonts w:ascii="Calibri" w:hAnsi="Calibri" w:cs="Calibri"/>
      </w:rPr>
      <w:t>pna</w:t>
    </w:r>
    <w:r w:rsidR="005C169E">
      <w:rPr>
        <w:rFonts w:ascii="Calibri" w:hAnsi="Calibri" w:cs="Calibri"/>
      </w:rPr>
      <w:t xml:space="preserve"> </w:t>
    </w:r>
    <w:r>
      <w:rPr>
        <w:rFonts w:ascii="Calibri" w:hAnsi="Calibri" w:cs="Calibri"/>
      </w:rPr>
      <w:t xml:space="preserve">2025, </w:t>
    </w:r>
    <w:r w:rsidR="006938F3">
      <w:rPr>
        <w:rFonts w:ascii="Calibri" w:hAnsi="Calibri" w:cs="Calibri"/>
      </w:rPr>
      <w:t>Praha</w:t>
    </w:r>
  </w:p>
  <w:p w14:paraId="3F6C2F6F" w14:textId="77777777" w:rsidR="00AF5C0A" w:rsidRDefault="00AF5C0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92369"/>
    <w:multiLevelType w:val="multilevel"/>
    <w:tmpl w:val="74765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F15955"/>
    <w:multiLevelType w:val="multilevel"/>
    <w:tmpl w:val="9F10B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44846557">
    <w:abstractNumId w:val="0"/>
  </w:num>
  <w:num w:numId="2" w16cid:durableId="14162471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ADF"/>
    <w:rsid w:val="00023CE3"/>
    <w:rsid w:val="00063D7A"/>
    <w:rsid w:val="000D38FD"/>
    <w:rsid w:val="000E0636"/>
    <w:rsid w:val="000E4628"/>
    <w:rsid w:val="00117B62"/>
    <w:rsid w:val="001A0F74"/>
    <w:rsid w:val="001E08C2"/>
    <w:rsid w:val="002579EC"/>
    <w:rsid w:val="002D0E6B"/>
    <w:rsid w:val="002D29B2"/>
    <w:rsid w:val="00304EBD"/>
    <w:rsid w:val="00350A07"/>
    <w:rsid w:val="003921F9"/>
    <w:rsid w:val="003B4A0D"/>
    <w:rsid w:val="004071FF"/>
    <w:rsid w:val="00425E32"/>
    <w:rsid w:val="00463DFE"/>
    <w:rsid w:val="0047208A"/>
    <w:rsid w:val="0048020C"/>
    <w:rsid w:val="004A2679"/>
    <w:rsid w:val="004A4168"/>
    <w:rsid w:val="004F3238"/>
    <w:rsid w:val="004F5C51"/>
    <w:rsid w:val="00532E9C"/>
    <w:rsid w:val="00574964"/>
    <w:rsid w:val="00576366"/>
    <w:rsid w:val="005A0726"/>
    <w:rsid w:val="005C169E"/>
    <w:rsid w:val="005C5C96"/>
    <w:rsid w:val="005D5C07"/>
    <w:rsid w:val="005E53FB"/>
    <w:rsid w:val="00604ADF"/>
    <w:rsid w:val="00610A84"/>
    <w:rsid w:val="0064475E"/>
    <w:rsid w:val="00647C43"/>
    <w:rsid w:val="0066475E"/>
    <w:rsid w:val="006938F3"/>
    <w:rsid w:val="006A267E"/>
    <w:rsid w:val="006E2630"/>
    <w:rsid w:val="006E75AC"/>
    <w:rsid w:val="007057B2"/>
    <w:rsid w:val="007165BB"/>
    <w:rsid w:val="007263C9"/>
    <w:rsid w:val="00737FDD"/>
    <w:rsid w:val="00752563"/>
    <w:rsid w:val="007A009D"/>
    <w:rsid w:val="007A45DC"/>
    <w:rsid w:val="007C7A2C"/>
    <w:rsid w:val="00810DF7"/>
    <w:rsid w:val="00813774"/>
    <w:rsid w:val="00840D57"/>
    <w:rsid w:val="00876099"/>
    <w:rsid w:val="008778A0"/>
    <w:rsid w:val="00895403"/>
    <w:rsid w:val="008D2DC4"/>
    <w:rsid w:val="008E01A3"/>
    <w:rsid w:val="008E541A"/>
    <w:rsid w:val="00994B5F"/>
    <w:rsid w:val="009C202B"/>
    <w:rsid w:val="009D32EC"/>
    <w:rsid w:val="00A1573B"/>
    <w:rsid w:val="00A309B6"/>
    <w:rsid w:val="00A6787F"/>
    <w:rsid w:val="00AC4F66"/>
    <w:rsid w:val="00AE2532"/>
    <w:rsid w:val="00AF5C0A"/>
    <w:rsid w:val="00B1240B"/>
    <w:rsid w:val="00B54C6A"/>
    <w:rsid w:val="00B95FC7"/>
    <w:rsid w:val="00BC7F16"/>
    <w:rsid w:val="00BF5229"/>
    <w:rsid w:val="00CA42FD"/>
    <w:rsid w:val="00CC6A57"/>
    <w:rsid w:val="00D32CE2"/>
    <w:rsid w:val="00D41802"/>
    <w:rsid w:val="00D90F99"/>
    <w:rsid w:val="00DA2A8D"/>
    <w:rsid w:val="00DA6DE0"/>
    <w:rsid w:val="00DD4EEE"/>
    <w:rsid w:val="00EA7948"/>
    <w:rsid w:val="00ED0D73"/>
    <w:rsid w:val="00ED1B9D"/>
    <w:rsid w:val="00F62E5D"/>
    <w:rsid w:val="00FC0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304B2"/>
  <w15:chartTrackingRefBased/>
  <w15:docId w15:val="{71D5ADDF-2FF0-4094-A7D8-EF3428A10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04A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04A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04A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04A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04A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04A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04A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04A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04A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04A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04A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04A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04AD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04AD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04AD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04AD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04AD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04AD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04A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04A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04A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04A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04A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04AD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04AD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04AD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04A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04AD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04ADF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5A0726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A0726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AF5C0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5C0A"/>
  </w:style>
  <w:style w:type="paragraph" w:styleId="Zpat">
    <w:name w:val="footer"/>
    <w:basedOn w:val="Normln"/>
    <w:link w:val="ZpatChar"/>
    <w:uiPriority w:val="99"/>
    <w:unhideWhenUsed/>
    <w:rsid w:val="00AF5C0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5C0A"/>
  </w:style>
  <w:style w:type="character" w:styleId="Sledovanodkaz">
    <w:name w:val="FollowedHyperlink"/>
    <w:basedOn w:val="Standardnpsmoodstavce"/>
    <w:uiPriority w:val="99"/>
    <w:semiHidden/>
    <w:unhideWhenUsed/>
    <w:rsid w:val="00AF5C0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7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4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facebook.com/mfdfjihlav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ji-hlava.cz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ji-hlava.cz/akreditac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ji-hlava.cz/zive-kino-prah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instagram.com/jihlava_idff/?hl=c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edia@dokument-festival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7</Pages>
  <Words>1447</Words>
  <Characters>8544</Characters>
  <Application>Microsoft Office Word</Application>
  <DocSecurity>0</DocSecurity>
  <Lines>71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Kopáčová</dc:creator>
  <cp:keywords/>
  <dc:description/>
  <cp:lastModifiedBy>Office2</cp:lastModifiedBy>
  <cp:revision>20</cp:revision>
  <cp:lastPrinted>2025-08-21T14:20:00Z</cp:lastPrinted>
  <dcterms:created xsi:type="dcterms:W3CDTF">2025-08-21T09:28:00Z</dcterms:created>
  <dcterms:modified xsi:type="dcterms:W3CDTF">2025-08-26T09:37:00Z</dcterms:modified>
</cp:coreProperties>
</file>