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380E8" w14:textId="77777777" w:rsidR="00892577" w:rsidRPr="000664F7" w:rsidRDefault="00892577" w:rsidP="00EF7B34">
      <w:pPr>
        <w:shd w:val="clear" w:color="auto" w:fill="FFFFFF"/>
        <w:spacing w:line="235" w:lineRule="atLeast"/>
        <w:jc w:val="both"/>
        <w:rPr>
          <w:rFonts w:ascii="Calibri" w:eastAsia="Times New Roman" w:hAnsi="Calibri" w:cs="Calibri"/>
          <w:color w:val="222222"/>
          <w:lang w:val="cs-CZ" w:eastAsia="cs-CZ"/>
        </w:rPr>
      </w:pPr>
      <w:proofErr w:type="spellStart"/>
      <w:proofErr w:type="gramStart"/>
      <w:r w:rsidRPr="000664F7">
        <w:rPr>
          <w:rFonts w:ascii="Calibri" w:eastAsia="Times New Roman" w:hAnsi="Calibri" w:cs="Calibri"/>
          <w:b/>
          <w:bCs/>
          <w:color w:val="222222"/>
          <w:sz w:val="24"/>
          <w:szCs w:val="24"/>
          <w:u w:val="single"/>
          <w:lang w:val="cs-CZ" w:eastAsia="cs-CZ"/>
        </w:rPr>
        <w:t>Ji.hlava</w:t>
      </w:r>
      <w:proofErr w:type="spellEnd"/>
      <w:proofErr w:type="gramEnd"/>
      <w:r w:rsidRPr="000664F7">
        <w:rPr>
          <w:rFonts w:ascii="Calibri" w:eastAsia="Times New Roman" w:hAnsi="Calibri" w:cs="Calibri"/>
          <w:b/>
          <w:bCs/>
          <w:color w:val="222222"/>
          <w:sz w:val="24"/>
          <w:szCs w:val="24"/>
          <w:u w:val="single"/>
          <w:lang w:val="cs-CZ" w:eastAsia="cs-CZ"/>
        </w:rPr>
        <w:t xml:space="preserve"> zve na dokumentární jaro!</w:t>
      </w:r>
    </w:p>
    <w:p w14:paraId="719519B2" w14:textId="62519B41" w:rsidR="00892577" w:rsidRPr="000664F7" w:rsidRDefault="00892577" w:rsidP="00EF7B34">
      <w:pPr>
        <w:shd w:val="clear" w:color="auto" w:fill="FFFFFF"/>
        <w:spacing w:line="235" w:lineRule="atLeast"/>
        <w:jc w:val="both"/>
        <w:rPr>
          <w:rFonts w:ascii="Calibri" w:eastAsia="Times New Roman" w:hAnsi="Calibri" w:cs="Calibri"/>
          <w:b/>
          <w:bCs/>
          <w:color w:val="222222"/>
          <w:sz w:val="24"/>
          <w:szCs w:val="24"/>
          <w:lang w:val="cs-CZ" w:eastAsia="cs-CZ"/>
        </w:rPr>
      </w:pPr>
      <w:r w:rsidRPr="000664F7">
        <w:rPr>
          <w:rFonts w:ascii="Calibri" w:eastAsia="Times New Roman" w:hAnsi="Calibri" w:cs="Calibri"/>
          <w:b/>
          <w:bCs/>
          <w:color w:val="222222"/>
          <w:sz w:val="24"/>
          <w:szCs w:val="24"/>
          <w:lang w:val="cs-CZ" w:eastAsia="cs-CZ"/>
        </w:rPr>
        <w:t xml:space="preserve">MFDF </w:t>
      </w:r>
      <w:proofErr w:type="spellStart"/>
      <w:proofErr w:type="gramStart"/>
      <w:r w:rsidRPr="000664F7">
        <w:rPr>
          <w:rFonts w:ascii="Calibri" w:eastAsia="Times New Roman" w:hAnsi="Calibri" w:cs="Calibri"/>
          <w:b/>
          <w:bCs/>
          <w:color w:val="222222"/>
          <w:sz w:val="24"/>
          <w:szCs w:val="24"/>
          <w:lang w:val="cs-CZ" w:eastAsia="cs-CZ"/>
        </w:rPr>
        <w:t>Ji.hlava</w:t>
      </w:r>
      <w:proofErr w:type="spellEnd"/>
      <w:proofErr w:type="gramEnd"/>
      <w:r w:rsidRPr="000664F7">
        <w:rPr>
          <w:rFonts w:ascii="Calibri" w:eastAsia="Times New Roman" w:hAnsi="Calibri" w:cs="Calibri"/>
          <w:b/>
          <w:bCs/>
          <w:color w:val="222222"/>
          <w:sz w:val="24"/>
          <w:szCs w:val="24"/>
          <w:lang w:val="cs-CZ" w:eastAsia="cs-CZ"/>
        </w:rPr>
        <w:t xml:space="preserve"> letos zahájí dokumentární sezónu už na jaře. Ozvěny 24. </w:t>
      </w:r>
      <w:proofErr w:type="spellStart"/>
      <w:proofErr w:type="gramStart"/>
      <w:r w:rsidRPr="000664F7">
        <w:rPr>
          <w:rFonts w:ascii="Calibri" w:eastAsia="Times New Roman" w:hAnsi="Calibri" w:cs="Calibri"/>
          <w:b/>
          <w:bCs/>
          <w:color w:val="222222"/>
          <w:sz w:val="24"/>
          <w:szCs w:val="24"/>
          <w:lang w:val="cs-CZ" w:eastAsia="cs-CZ"/>
        </w:rPr>
        <w:t>Ji.hlavy</w:t>
      </w:r>
      <w:proofErr w:type="spellEnd"/>
      <w:proofErr w:type="gramEnd"/>
      <w:r w:rsidRPr="000664F7">
        <w:rPr>
          <w:rFonts w:ascii="Calibri" w:eastAsia="Times New Roman" w:hAnsi="Calibri" w:cs="Calibri"/>
          <w:b/>
          <w:bCs/>
          <w:color w:val="222222"/>
          <w:sz w:val="24"/>
          <w:szCs w:val="24"/>
          <w:lang w:val="cs-CZ" w:eastAsia="cs-CZ"/>
        </w:rPr>
        <w:t xml:space="preserve">, které proběhnou online 11.–25. března, nabídnou čtyři desítky nejzajímavějších snímků loňského ročníku, i pár filmových novinek navíc. „Pro diváky jsme přichystali české i zahraniční dokumenty a experimenty, snímky oceněné porotami, divácky nejatraktivnější filmy i zástupce unikátních festivalových retrospektiv,“ přibližuje program ředitel </w:t>
      </w:r>
      <w:proofErr w:type="spellStart"/>
      <w:proofErr w:type="gramStart"/>
      <w:r w:rsidRPr="000664F7">
        <w:rPr>
          <w:rFonts w:ascii="Calibri" w:eastAsia="Times New Roman" w:hAnsi="Calibri" w:cs="Calibri"/>
          <w:b/>
          <w:bCs/>
          <w:color w:val="222222"/>
          <w:sz w:val="24"/>
          <w:szCs w:val="24"/>
          <w:lang w:val="cs-CZ" w:eastAsia="cs-CZ"/>
        </w:rPr>
        <w:t>Ji.hlavy</w:t>
      </w:r>
      <w:proofErr w:type="spellEnd"/>
      <w:proofErr w:type="gramEnd"/>
      <w:r w:rsidRPr="000664F7">
        <w:rPr>
          <w:rFonts w:ascii="Calibri" w:eastAsia="Times New Roman" w:hAnsi="Calibri" w:cs="Calibri"/>
          <w:b/>
          <w:bCs/>
          <w:color w:val="222222"/>
          <w:sz w:val="24"/>
          <w:szCs w:val="24"/>
          <w:lang w:val="cs-CZ" w:eastAsia="cs-CZ"/>
        </w:rPr>
        <w:t xml:space="preserve"> Marek Hovorka. </w:t>
      </w:r>
    </w:p>
    <w:p w14:paraId="0007C491" w14:textId="77777777" w:rsidR="00892577" w:rsidRPr="000664F7" w:rsidRDefault="00892577" w:rsidP="00EF7B34">
      <w:pPr>
        <w:shd w:val="clear" w:color="auto" w:fill="FFFFFF"/>
        <w:spacing w:line="235" w:lineRule="atLeast"/>
        <w:jc w:val="both"/>
        <w:rPr>
          <w:rFonts w:ascii="Calibri" w:eastAsia="Times New Roman" w:hAnsi="Calibri" w:cs="Calibri"/>
          <w:color w:val="222222"/>
          <w:sz w:val="24"/>
          <w:szCs w:val="24"/>
          <w:lang w:val="cs-CZ" w:eastAsia="cs-CZ"/>
        </w:rPr>
      </w:pPr>
      <w:r w:rsidRPr="000664F7">
        <w:rPr>
          <w:rFonts w:ascii="Calibri" w:eastAsia="Times New Roman" w:hAnsi="Calibri" w:cs="Calibri"/>
          <w:color w:val="222222"/>
          <w:sz w:val="24"/>
          <w:szCs w:val="24"/>
          <w:lang w:val="cs-CZ" w:eastAsia="cs-CZ"/>
        </w:rPr>
        <w:t xml:space="preserve">„Filmový svět se kvůli pandemii do značné míry zastavil. Kina jsou zavřená, producenti odsouvají uvedení svých filmů, mnohé festivaly přesouvají termíny konání i o několik měsíců. Proto přicházíme s jarními ozvěnami. Abychom divákům i filmařům opět umožnili se potkat,“ vysvětluje záměr online ozvěn Hovorka. </w:t>
      </w:r>
    </w:p>
    <w:p w14:paraId="450CAEBD" w14:textId="41479F61" w:rsidR="00892577" w:rsidRPr="000664F7" w:rsidRDefault="00892577" w:rsidP="00EF7B34">
      <w:pPr>
        <w:shd w:val="clear" w:color="auto" w:fill="FFFFFF"/>
        <w:spacing w:line="235" w:lineRule="atLeast"/>
        <w:jc w:val="both"/>
        <w:rPr>
          <w:rFonts w:ascii="Calibri" w:eastAsia="Times New Roman" w:hAnsi="Calibri" w:cs="Calibri"/>
          <w:color w:val="222222"/>
          <w:sz w:val="24"/>
          <w:szCs w:val="24"/>
          <w:lang w:val="cs-CZ" w:eastAsia="cs-CZ"/>
        </w:rPr>
      </w:pPr>
      <w:r w:rsidRPr="000664F7">
        <w:rPr>
          <w:rFonts w:ascii="Calibri" w:eastAsia="Times New Roman" w:hAnsi="Calibri" w:cs="Calibri"/>
          <w:color w:val="222222"/>
          <w:sz w:val="24"/>
          <w:szCs w:val="24"/>
          <w:lang w:val="cs-CZ" w:eastAsia="cs-CZ"/>
        </w:rPr>
        <w:t xml:space="preserve">Na jaké snímky se diváci mohou těšit? Třeba na nejlepší český dokument loňské </w:t>
      </w:r>
      <w:proofErr w:type="spellStart"/>
      <w:proofErr w:type="gramStart"/>
      <w:r w:rsidRPr="000664F7">
        <w:rPr>
          <w:rFonts w:ascii="Calibri" w:eastAsia="Times New Roman" w:hAnsi="Calibri" w:cs="Calibri"/>
          <w:color w:val="222222"/>
          <w:sz w:val="24"/>
          <w:szCs w:val="24"/>
          <w:lang w:val="cs-CZ" w:eastAsia="cs-CZ"/>
        </w:rPr>
        <w:t>Ji</w:t>
      </w:r>
      <w:r w:rsidR="00EF006B">
        <w:rPr>
          <w:rFonts w:ascii="Calibri" w:eastAsia="Times New Roman" w:hAnsi="Calibri" w:cs="Calibri"/>
          <w:color w:val="222222"/>
          <w:sz w:val="24"/>
          <w:szCs w:val="24"/>
          <w:lang w:val="cs-CZ" w:eastAsia="cs-CZ"/>
        </w:rPr>
        <w:t>.</w:t>
      </w:r>
      <w:r w:rsidRPr="000664F7">
        <w:rPr>
          <w:rFonts w:ascii="Calibri" w:eastAsia="Times New Roman" w:hAnsi="Calibri" w:cs="Calibri"/>
          <w:color w:val="222222"/>
          <w:sz w:val="24"/>
          <w:szCs w:val="24"/>
          <w:lang w:val="cs-CZ" w:eastAsia="cs-CZ"/>
        </w:rPr>
        <w:t>hlavy</w:t>
      </w:r>
      <w:proofErr w:type="spellEnd"/>
      <w:proofErr w:type="gramEnd"/>
      <w:r w:rsidRPr="000664F7">
        <w:rPr>
          <w:rFonts w:ascii="Calibri" w:eastAsia="Times New Roman" w:hAnsi="Calibri" w:cs="Calibri"/>
          <w:color w:val="222222"/>
          <w:sz w:val="24"/>
          <w:szCs w:val="24"/>
          <w:lang w:val="cs-CZ" w:eastAsia="cs-CZ"/>
        </w:rPr>
        <w:t xml:space="preserve">: </w:t>
      </w:r>
      <w:r w:rsidRPr="000664F7">
        <w:rPr>
          <w:rFonts w:ascii="Calibri" w:eastAsia="Times New Roman" w:hAnsi="Calibri" w:cs="Calibri"/>
          <w:i/>
          <w:iCs/>
          <w:color w:val="222222"/>
          <w:sz w:val="24"/>
          <w:szCs w:val="24"/>
          <w:lang w:val="cs-CZ" w:eastAsia="cs-CZ"/>
        </w:rPr>
        <w:t>Novou šichtu</w:t>
      </w:r>
      <w:r w:rsidRPr="000664F7">
        <w:rPr>
          <w:rFonts w:ascii="Calibri" w:eastAsia="Times New Roman" w:hAnsi="Calibri" w:cs="Calibri"/>
          <w:color w:val="222222"/>
          <w:sz w:val="24"/>
          <w:szCs w:val="24"/>
          <w:lang w:val="cs-CZ" w:eastAsia="cs-CZ"/>
        </w:rPr>
        <w:t xml:space="preserve"> režiséra Jindřicha Andrše, která před pár dny získala také cenu Objev roku českých filmových kritiků. „Film vznikal téměř čtyři roky,“ říká režisér. „Tomášovi zavřeli důl, na kterém celý život pracoval, takže se musel rozhodnout, co bude dělat dál.“ Na programu bude také vítěz hlavní festivalové soutěže, film </w:t>
      </w:r>
      <w:r w:rsidRPr="000664F7">
        <w:rPr>
          <w:rFonts w:ascii="Calibri" w:eastAsia="Times New Roman" w:hAnsi="Calibri" w:cs="Calibri"/>
          <w:i/>
          <w:iCs/>
          <w:color w:val="222222"/>
          <w:sz w:val="24"/>
          <w:szCs w:val="24"/>
          <w:lang w:val="cs-CZ" w:eastAsia="cs-CZ"/>
        </w:rPr>
        <w:t>Bílá na bílé</w:t>
      </w:r>
      <w:r w:rsidRPr="000664F7">
        <w:rPr>
          <w:rFonts w:ascii="Calibri" w:eastAsia="Times New Roman" w:hAnsi="Calibri" w:cs="Calibri"/>
          <w:color w:val="222222"/>
          <w:sz w:val="24"/>
          <w:szCs w:val="24"/>
          <w:lang w:val="cs-CZ" w:eastAsia="cs-CZ"/>
        </w:rPr>
        <w:t xml:space="preserve"> slovenské režisérky Viery </w:t>
      </w:r>
      <w:proofErr w:type="spellStart"/>
      <w:r w:rsidRPr="000664F7">
        <w:rPr>
          <w:rFonts w:ascii="Calibri" w:eastAsia="Times New Roman" w:hAnsi="Calibri" w:cs="Calibri"/>
          <w:color w:val="222222"/>
          <w:sz w:val="24"/>
          <w:szCs w:val="24"/>
          <w:lang w:val="cs-CZ" w:eastAsia="cs-CZ"/>
        </w:rPr>
        <w:t>Čákanyové</w:t>
      </w:r>
      <w:proofErr w:type="spellEnd"/>
      <w:r w:rsidRPr="000664F7">
        <w:rPr>
          <w:rFonts w:ascii="Calibri" w:eastAsia="Times New Roman" w:hAnsi="Calibri" w:cs="Calibri"/>
          <w:color w:val="222222"/>
          <w:sz w:val="24"/>
          <w:szCs w:val="24"/>
          <w:lang w:val="cs-CZ" w:eastAsia="cs-CZ"/>
        </w:rPr>
        <w:t xml:space="preserve"> natočený během jejího pobytu na Antarktidě, úspěšný snímek ze současné Kuby s názvem </w:t>
      </w:r>
      <w:proofErr w:type="spellStart"/>
      <w:r w:rsidRPr="000664F7">
        <w:rPr>
          <w:rFonts w:ascii="Calibri" w:eastAsia="Times New Roman" w:hAnsi="Calibri" w:cs="Calibri"/>
          <w:i/>
          <w:iCs/>
          <w:color w:val="222222"/>
          <w:sz w:val="24"/>
          <w:szCs w:val="24"/>
          <w:lang w:val="cs-CZ" w:eastAsia="cs-CZ"/>
        </w:rPr>
        <w:t>Epicentro</w:t>
      </w:r>
      <w:proofErr w:type="spellEnd"/>
      <w:r w:rsidRPr="000664F7">
        <w:rPr>
          <w:rFonts w:ascii="Calibri" w:eastAsia="Times New Roman" w:hAnsi="Calibri" w:cs="Calibri"/>
          <w:color w:val="222222"/>
          <w:sz w:val="24"/>
          <w:szCs w:val="24"/>
          <w:lang w:val="cs-CZ" w:eastAsia="cs-CZ"/>
        </w:rPr>
        <w:t xml:space="preserve"> od rakouského režiséra Huberta </w:t>
      </w:r>
      <w:proofErr w:type="spellStart"/>
      <w:r w:rsidRPr="000664F7">
        <w:rPr>
          <w:rFonts w:ascii="Calibri" w:eastAsia="Times New Roman" w:hAnsi="Calibri" w:cs="Calibri"/>
          <w:color w:val="222222"/>
          <w:sz w:val="24"/>
          <w:szCs w:val="24"/>
          <w:lang w:val="cs-CZ" w:eastAsia="cs-CZ"/>
        </w:rPr>
        <w:t>Saupera</w:t>
      </w:r>
      <w:proofErr w:type="spellEnd"/>
      <w:r w:rsidRPr="000664F7">
        <w:rPr>
          <w:rFonts w:ascii="Calibri" w:eastAsia="Times New Roman" w:hAnsi="Calibri" w:cs="Calibri"/>
          <w:color w:val="222222"/>
          <w:sz w:val="24"/>
          <w:szCs w:val="24"/>
          <w:lang w:val="cs-CZ" w:eastAsia="cs-CZ"/>
        </w:rPr>
        <w:t xml:space="preserve"> nebo průřez českými a zahraničními experimentálními filmy. </w:t>
      </w:r>
    </w:p>
    <w:p w14:paraId="40F4F507" w14:textId="62E4C519" w:rsidR="00B31215" w:rsidRDefault="00892577" w:rsidP="00EF7B34">
      <w:pPr>
        <w:shd w:val="clear" w:color="auto" w:fill="FFFFFF"/>
        <w:spacing w:line="235" w:lineRule="atLeast"/>
        <w:jc w:val="both"/>
        <w:rPr>
          <w:rFonts w:ascii="Calibri" w:eastAsia="Times New Roman" w:hAnsi="Calibri" w:cs="Calibri"/>
          <w:color w:val="222222"/>
          <w:sz w:val="24"/>
          <w:szCs w:val="24"/>
          <w:lang w:val="cs-CZ" w:eastAsia="cs-CZ"/>
        </w:rPr>
      </w:pPr>
      <w:r w:rsidRPr="000664F7">
        <w:rPr>
          <w:rFonts w:ascii="Calibri" w:eastAsia="Times New Roman" w:hAnsi="Calibri" w:cs="Calibri"/>
          <w:color w:val="222222"/>
          <w:sz w:val="24"/>
          <w:szCs w:val="24"/>
          <w:lang w:val="cs-CZ" w:eastAsia="cs-CZ"/>
        </w:rPr>
        <w:t xml:space="preserve">„S </w:t>
      </w:r>
      <w:proofErr w:type="spellStart"/>
      <w:proofErr w:type="gramStart"/>
      <w:r w:rsidRPr="000664F7">
        <w:rPr>
          <w:rFonts w:ascii="Calibri" w:eastAsia="Times New Roman" w:hAnsi="Calibri" w:cs="Calibri"/>
          <w:color w:val="222222"/>
          <w:sz w:val="24"/>
          <w:szCs w:val="24"/>
          <w:lang w:val="cs-CZ" w:eastAsia="cs-CZ"/>
        </w:rPr>
        <w:t>Ji.hlavou</w:t>
      </w:r>
      <w:proofErr w:type="spellEnd"/>
      <w:proofErr w:type="gramEnd"/>
      <w:r w:rsidRPr="000664F7">
        <w:rPr>
          <w:rFonts w:ascii="Calibri" w:eastAsia="Times New Roman" w:hAnsi="Calibri" w:cs="Calibri"/>
          <w:color w:val="222222"/>
          <w:sz w:val="24"/>
          <w:szCs w:val="24"/>
          <w:lang w:val="cs-CZ" w:eastAsia="cs-CZ"/>
        </w:rPr>
        <w:t xml:space="preserve"> je od samého začátku spojená atmosféra podzimních mlh, dešťů, výjimečně také posledních slunečních paprsků. Proto nás už roky láká možnost pohrát si i s jarní náladou, pro nás tak nezvyklou. Zároveň se nemůžeme dočkat, až diváky uvítáme na podzim opět v </w:t>
      </w:r>
      <w:proofErr w:type="spellStart"/>
      <w:proofErr w:type="gramStart"/>
      <w:r w:rsidRPr="000664F7">
        <w:rPr>
          <w:rFonts w:ascii="Calibri" w:eastAsia="Times New Roman" w:hAnsi="Calibri" w:cs="Calibri"/>
          <w:color w:val="222222"/>
          <w:sz w:val="24"/>
          <w:szCs w:val="24"/>
          <w:lang w:val="cs-CZ" w:eastAsia="cs-CZ"/>
        </w:rPr>
        <w:t>Ji.hlavě</w:t>
      </w:r>
      <w:proofErr w:type="spellEnd"/>
      <w:proofErr w:type="gramEnd"/>
      <w:r w:rsidRPr="000664F7">
        <w:rPr>
          <w:rFonts w:ascii="Calibri" w:eastAsia="Times New Roman" w:hAnsi="Calibri" w:cs="Calibri"/>
          <w:color w:val="222222"/>
          <w:sz w:val="24"/>
          <w:szCs w:val="24"/>
          <w:lang w:val="cs-CZ" w:eastAsia="cs-CZ"/>
        </w:rPr>
        <w:t xml:space="preserve">, která letos oslaví čtvrt století své existence. Na podzim chceme propojit fyzický festival s online prostředím, takže jarní online ozvěny jsou dobrou přípravou na slavnostní podzim,“ </w:t>
      </w:r>
      <w:r w:rsidR="00B31215">
        <w:rPr>
          <w:rFonts w:ascii="Calibri" w:eastAsia="Times New Roman" w:hAnsi="Calibri" w:cs="Calibri"/>
          <w:color w:val="222222"/>
          <w:sz w:val="24"/>
          <w:szCs w:val="24"/>
          <w:lang w:val="cs-CZ" w:eastAsia="cs-CZ"/>
        </w:rPr>
        <w:t>říká</w:t>
      </w:r>
      <w:r w:rsidRPr="000664F7">
        <w:rPr>
          <w:rFonts w:ascii="Calibri" w:eastAsia="Times New Roman" w:hAnsi="Calibri" w:cs="Calibri"/>
          <w:color w:val="222222"/>
          <w:sz w:val="24"/>
          <w:szCs w:val="24"/>
          <w:lang w:val="cs-CZ" w:eastAsia="cs-CZ"/>
        </w:rPr>
        <w:t xml:space="preserve"> Hovorka. </w:t>
      </w:r>
    </w:p>
    <w:p w14:paraId="23A3EAB9" w14:textId="2A8058EC" w:rsidR="00B31215" w:rsidRDefault="00B31215" w:rsidP="00EF006B">
      <w:pPr>
        <w:shd w:val="clear" w:color="auto" w:fill="FFFFFF"/>
        <w:tabs>
          <w:tab w:val="left" w:pos="9214"/>
        </w:tabs>
        <w:spacing w:line="235" w:lineRule="atLeast"/>
        <w:jc w:val="both"/>
        <w:rPr>
          <w:rFonts w:ascii="Calibri" w:eastAsia="Times New Roman" w:hAnsi="Calibri" w:cs="Calibri"/>
          <w:color w:val="222222"/>
          <w:sz w:val="24"/>
          <w:szCs w:val="24"/>
          <w:lang w:val="cs-CZ" w:eastAsia="cs-CZ"/>
        </w:rPr>
      </w:pPr>
      <w:r w:rsidRPr="00B31215">
        <w:rPr>
          <w:rFonts w:ascii="Calibri" w:eastAsia="Times New Roman" w:hAnsi="Calibri" w:cs="Calibri"/>
          <w:color w:val="222222"/>
          <w:sz w:val="24"/>
          <w:szCs w:val="24"/>
          <w:lang w:val="cs-CZ" w:eastAsia="cs-CZ"/>
        </w:rPr>
        <w:t>Ozvěny proběhnou stejně jako na podzim na webové stránce festival</w:t>
      </w:r>
      <w:r>
        <w:rPr>
          <w:rFonts w:ascii="Calibri" w:eastAsia="Times New Roman" w:hAnsi="Calibri" w:cs="Calibri"/>
          <w:color w:val="222222"/>
          <w:sz w:val="24"/>
          <w:szCs w:val="24"/>
          <w:lang w:val="cs-CZ" w:eastAsia="cs-CZ"/>
        </w:rPr>
        <w:t>u</w:t>
      </w:r>
      <w:r w:rsidRPr="00B31215">
        <w:rPr>
          <w:rFonts w:ascii="Calibri" w:eastAsia="Times New Roman" w:hAnsi="Calibri" w:cs="Calibri"/>
          <w:color w:val="222222"/>
          <w:sz w:val="24"/>
          <w:szCs w:val="24"/>
          <w:lang w:val="cs-CZ" w:eastAsia="cs-CZ"/>
        </w:rPr>
        <w:t xml:space="preserve">, opět díky úzké spolupráci s portálem DAFilms.cz. Za cenu jarní akreditace budou mít diváci po celých 14 dnů přístupných všech čtyřicet snímků. Zároveň, podobně jako v minulém roce, je možné zaplatit </w:t>
      </w:r>
      <w:proofErr w:type="gramStart"/>
      <w:r w:rsidRPr="00B31215">
        <w:rPr>
          <w:rFonts w:ascii="Calibri" w:eastAsia="Times New Roman" w:hAnsi="Calibri" w:cs="Calibri"/>
          <w:color w:val="222222"/>
          <w:sz w:val="24"/>
          <w:szCs w:val="24"/>
          <w:lang w:val="cs-CZ" w:eastAsia="cs-CZ"/>
        </w:rPr>
        <w:t>víc - a</w:t>
      </w:r>
      <w:proofErr w:type="gramEnd"/>
      <w:r w:rsidRPr="00B31215">
        <w:rPr>
          <w:rFonts w:ascii="Calibri" w:eastAsia="Times New Roman" w:hAnsi="Calibri" w:cs="Calibri"/>
          <w:color w:val="222222"/>
          <w:sz w:val="24"/>
          <w:szCs w:val="24"/>
          <w:lang w:val="cs-CZ" w:eastAsia="cs-CZ"/>
        </w:rPr>
        <w:t xml:space="preserve"> vše, co bude nad rámec základní ceny akreditace, věnujeme Národnímu</w:t>
      </w:r>
      <w:r>
        <w:rPr>
          <w:rFonts w:ascii="Calibri" w:eastAsia="Times New Roman" w:hAnsi="Calibri" w:cs="Calibri"/>
          <w:color w:val="222222"/>
          <w:sz w:val="24"/>
          <w:szCs w:val="24"/>
          <w:lang w:val="cs-CZ" w:eastAsia="cs-CZ"/>
        </w:rPr>
        <w:t xml:space="preserve"> ústavu duševního zdraví.</w:t>
      </w:r>
      <w:r w:rsidRPr="00B31215">
        <w:rPr>
          <w:rFonts w:ascii="Calibri" w:eastAsia="Times New Roman" w:hAnsi="Calibri" w:cs="Calibri"/>
          <w:color w:val="222222"/>
          <w:sz w:val="24"/>
          <w:szCs w:val="24"/>
          <w:lang w:val="cs-CZ" w:eastAsia="cs-CZ"/>
        </w:rPr>
        <w:t xml:space="preserve"> </w:t>
      </w:r>
      <w:r>
        <w:rPr>
          <w:rFonts w:ascii="Calibri" w:eastAsia="Times New Roman" w:hAnsi="Calibri" w:cs="Calibri"/>
          <w:color w:val="222222"/>
          <w:sz w:val="24"/>
          <w:szCs w:val="24"/>
          <w:lang w:val="cs-CZ" w:eastAsia="cs-CZ"/>
        </w:rPr>
        <w:t>„S</w:t>
      </w:r>
      <w:r w:rsidRPr="00B31215">
        <w:rPr>
          <w:rFonts w:ascii="Calibri" w:eastAsia="Times New Roman" w:hAnsi="Calibri" w:cs="Calibri"/>
          <w:color w:val="222222"/>
          <w:sz w:val="24"/>
          <w:szCs w:val="24"/>
          <w:lang w:val="cs-CZ" w:eastAsia="cs-CZ"/>
        </w:rPr>
        <w:t>pojení prodeje akreditace s charitativní podporou se v minulém roce osvědčil, zhruba každý čtvrtý akreditov</w:t>
      </w:r>
      <w:r>
        <w:rPr>
          <w:rFonts w:ascii="Calibri" w:eastAsia="Times New Roman" w:hAnsi="Calibri" w:cs="Calibri"/>
          <w:color w:val="222222"/>
          <w:sz w:val="24"/>
          <w:szCs w:val="24"/>
          <w:lang w:val="cs-CZ" w:eastAsia="cs-CZ"/>
        </w:rPr>
        <w:t>a</w:t>
      </w:r>
      <w:r w:rsidRPr="00B31215">
        <w:rPr>
          <w:rFonts w:ascii="Calibri" w:eastAsia="Times New Roman" w:hAnsi="Calibri" w:cs="Calibri"/>
          <w:color w:val="222222"/>
          <w:sz w:val="24"/>
          <w:szCs w:val="24"/>
          <w:lang w:val="cs-CZ" w:eastAsia="cs-CZ"/>
        </w:rPr>
        <w:t xml:space="preserve">ný přispěl i na některý z vybraných projektů, což nás moc těší. </w:t>
      </w:r>
      <w:r>
        <w:rPr>
          <w:rFonts w:ascii="Calibri" w:eastAsia="Times New Roman" w:hAnsi="Calibri" w:cs="Calibri"/>
          <w:color w:val="222222"/>
          <w:sz w:val="24"/>
          <w:szCs w:val="24"/>
          <w:lang w:val="cs-CZ" w:eastAsia="cs-CZ"/>
        </w:rPr>
        <w:t xml:space="preserve">Nyní jsme </w:t>
      </w:r>
      <w:r w:rsidRPr="00B31215">
        <w:rPr>
          <w:rFonts w:ascii="Calibri" w:eastAsia="Times New Roman" w:hAnsi="Calibri" w:cs="Calibri"/>
          <w:color w:val="222222"/>
          <w:sz w:val="24"/>
          <w:szCs w:val="24"/>
          <w:lang w:val="cs-CZ" w:eastAsia="cs-CZ"/>
        </w:rPr>
        <w:t xml:space="preserve">vybrali Národní ústav duševního zdraví, protože chceme podpořit instituci, která pečuje o psychologický rozměr </w:t>
      </w:r>
      <w:r w:rsidR="00462300">
        <w:rPr>
          <w:rFonts w:ascii="Calibri" w:eastAsia="Times New Roman" w:hAnsi="Calibri" w:cs="Calibri"/>
          <w:color w:val="222222"/>
          <w:sz w:val="24"/>
          <w:szCs w:val="24"/>
          <w:lang w:val="cs-CZ" w:eastAsia="cs-CZ"/>
        </w:rPr>
        <w:t>pandemie</w:t>
      </w:r>
      <w:r>
        <w:rPr>
          <w:rFonts w:ascii="Calibri" w:eastAsia="Times New Roman" w:hAnsi="Calibri" w:cs="Calibri"/>
          <w:color w:val="222222"/>
          <w:sz w:val="24"/>
          <w:szCs w:val="24"/>
          <w:lang w:val="cs-CZ" w:eastAsia="cs-CZ"/>
        </w:rPr>
        <w:t xml:space="preserve">,“ říká Hovorka. </w:t>
      </w:r>
    </w:p>
    <w:p w14:paraId="138D7A23" w14:textId="1B3ABC9B" w:rsidR="00B31215" w:rsidRDefault="00B31215" w:rsidP="00EF7B34">
      <w:pPr>
        <w:shd w:val="clear" w:color="auto" w:fill="FFFFFF"/>
        <w:spacing w:line="235" w:lineRule="atLeast"/>
        <w:jc w:val="both"/>
        <w:rPr>
          <w:rFonts w:ascii="Calibri" w:eastAsia="Times New Roman" w:hAnsi="Calibri" w:cs="Calibri"/>
          <w:color w:val="222222"/>
          <w:sz w:val="24"/>
          <w:szCs w:val="24"/>
          <w:lang w:val="cs-CZ" w:eastAsia="cs-CZ"/>
        </w:rPr>
      </w:pPr>
      <w:r w:rsidRPr="00B31215">
        <w:rPr>
          <w:rFonts w:ascii="Calibri" w:eastAsia="Times New Roman" w:hAnsi="Calibri" w:cs="Calibri"/>
          <w:color w:val="222222"/>
          <w:sz w:val="24"/>
          <w:szCs w:val="24"/>
          <w:lang w:val="cs-CZ" w:eastAsia="cs-CZ"/>
        </w:rPr>
        <w:t xml:space="preserve">Ve stejné době </w:t>
      </w:r>
      <w:r w:rsidR="000E0AE8">
        <w:rPr>
          <w:rFonts w:ascii="Calibri" w:eastAsia="Times New Roman" w:hAnsi="Calibri" w:cs="Calibri"/>
          <w:color w:val="222222"/>
          <w:sz w:val="24"/>
          <w:szCs w:val="24"/>
          <w:lang w:val="cs-CZ" w:eastAsia="cs-CZ"/>
        </w:rPr>
        <w:t xml:space="preserve">jako české ozvěny </w:t>
      </w:r>
      <w:r w:rsidRPr="00B31215">
        <w:rPr>
          <w:rFonts w:ascii="Calibri" w:eastAsia="Times New Roman" w:hAnsi="Calibri" w:cs="Calibri"/>
          <w:color w:val="222222"/>
          <w:sz w:val="24"/>
          <w:szCs w:val="24"/>
          <w:lang w:val="cs-CZ" w:eastAsia="cs-CZ"/>
        </w:rPr>
        <w:t xml:space="preserve">proběhnou také tradiční bruselské a newyorské ozvěny </w:t>
      </w:r>
      <w:proofErr w:type="spellStart"/>
      <w:proofErr w:type="gramStart"/>
      <w:r w:rsidRPr="00B31215">
        <w:rPr>
          <w:rFonts w:ascii="Calibri" w:eastAsia="Times New Roman" w:hAnsi="Calibri" w:cs="Calibri"/>
          <w:color w:val="222222"/>
          <w:sz w:val="24"/>
          <w:szCs w:val="24"/>
          <w:lang w:val="cs-CZ" w:eastAsia="cs-CZ"/>
        </w:rPr>
        <w:t>Ji.hlavy</w:t>
      </w:r>
      <w:proofErr w:type="spellEnd"/>
      <w:proofErr w:type="gramEnd"/>
      <w:r w:rsidRPr="00B31215">
        <w:rPr>
          <w:rFonts w:ascii="Calibri" w:eastAsia="Times New Roman" w:hAnsi="Calibri" w:cs="Calibri"/>
          <w:color w:val="222222"/>
          <w:sz w:val="24"/>
          <w:szCs w:val="24"/>
          <w:lang w:val="cs-CZ" w:eastAsia="cs-CZ"/>
        </w:rPr>
        <w:t xml:space="preserve"> připravené ve spolupráci s Českými centry.</w:t>
      </w:r>
    </w:p>
    <w:p w14:paraId="589598F1" w14:textId="77777777" w:rsidR="00892577" w:rsidRPr="000664F7" w:rsidRDefault="00892577" w:rsidP="00EF7B34">
      <w:pPr>
        <w:shd w:val="clear" w:color="auto" w:fill="FFFFFF"/>
        <w:spacing w:line="235" w:lineRule="atLeast"/>
        <w:jc w:val="both"/>
        <w:rPr>
          <w:rFonts w:ascii="Calibri" w:eastAsia="Times New Roman" w:hAnsi="Calibri" w:cs="Calibri"/>
          <w:color w:val="222222"/>
          <w:lang w:val="cs-CZ" w:eastAsia="cs-CZ"/>
        </w:rPr>
      </w:pPr>
      <w:r w:rsidRPr="000664F7">
        <w:rPr>
          <w:rFonts w:ascii="Calibri" w:eastAsia="Times New Roman" w:hAnsi="Calibri" w:cs="Calibri"/>
          <w:b/>
          <w:bCs/>
          <w:color w:val="222222"/>
          <w:sz w:val="24"/>
          <w:szCs w:val="24"/>
          <w:lang w:val="cs-CZ" w:eastAsia="cs-CZ"/>
        </w:rPr>
        <w:t>Screenshot Inspiračního fóra</w:t>
      </w:r>
    </w:p>
    <w:p w14:paraId="1FAD4F7C" w14:textId="2C4EFF21" w:rsidR="00892577" w:rsidRPr="00A32A07" w:rsidRDefault="00B56922" w:rsidP="00EF7B34">
      <w:pPr>
        <w:shd w:val="clear" w:color="auto" w:fill="FFFFFF"/>
        <w:spacing w:after="0" w:line="240" w:lineRule="auto"/>
        <w:ind w:right="-92"/>
        <w:jc w:val="both"/>
        <w:rPr>
          <w:rFonts w:ascii="Calibri" w:eastAsia="Times New Roman" w:hAnsi="Calibri" w:cs="Calibri"/>
          <w:color w:val="222222"/>
          <w:sz w:val="24"/>
          <w:szCs w:val="24"/>
          <w:lang w:val="cs-CZ" w:eastAsia="cs-CZ"/>
        </w:rPr>
      </w:pPr>
      <w:r w:rsidRPr="00B56922">
        <w:rPr>
          <w:rFonts w:ascii="Calibri" w:eastAsia="Times New Roman" w:hAnsi="Calibri" w:cs="Calibri"/>
          <w:color w:val="222222"/>
          <w:sz w:val="24"/>
          <w:szCs w:val="24"/>
          <w:lang w:val="cs-CZ" w:eastAsia="cs-CZ"/>
        </w:rPr>
        <w:t>V březnu také</w:t>
      </w:r>
      <w:r>
        <w:rPr>
          <w:rFonts w:ascii="Calibri" w:eastAsia="Times New Roman" w:hAnsi="Calibri" w:cs="Calibri"/>
          <w:color w:val="222222"/>
          <w:sz w:val="24"/>
          <w:szCs w:val="24"/>
          <w:lang w:val="cs-CZ" w:eastAsia="cs-CZ"/>
        </w:rPr>
        <w:t xml:space="preserve">, při příležitosti festivalových ozvěn, </w:t>
      </w:r>
      <w:r w:rsidRPr="00B56922">
        <w:rPr>
          <w:rFonts w:ascii="Calibri" w:eastAsia="Times New Roman" w:hAnsi="Calibri" w:cs="Calibri"/>
          <w:color w:val="222222"/>
          <w:sz w:val="24"/>
          <w:szCs w:val="24"/>
          <w:lang w:val="cs-CZ" w:eastAsia="cs-CZ"/>
        </w:rPr>
        <w:t xml:space="preserve">odstartuje další série </w:t>
      </w:r>
      <w:proofErr w:type="spellStart"/>
      <w:r w:rsidRPr="00B56922">
        <w:rPr>
          <w:rFonts w:ascii="Calibri" w:eastAsia="Times New Roman" w:hAnsi="Calibri" w:cs="Calibri"/>
          <w:color w:val="222222"/>
          <w:sz w:val="24"/>
          <w:szCs w:val="24"/>
          <w:lang w:val="cs-CZ" w:eastAsia="cs-CZ"/>
        </w:rPr>
        <w:t>podcastu</w:t>
      </w:r>
      <w:proofErr w:type="spellEnd"/>
      <w:r w:rsidRPr="00B56922">
        <w:rPr>
          <w:rFonts w:ascii="Calibri" w:eastAsia="Times New Roman" w:hAnsi="Calibri" w:cs="Calibri"/>
          <w:color w:val="222222"/>
          <w:sz w:val="24"/>
          <w:szCs w:val="24"/>
          <w:lang w:val="cs-CZ" w:eastAsia="cs-CZ"/>
        </w:rPr>
        <w:t xml:space="preserve"> Screenshot Inspiračního fóra.</w:t>
      </w:r>
      <w:r>
        <w:rPr>
          <w:rFonts w:ascii="Calibri" w:eastAsia="Times New Roman" w:hAnsi="Calibri" w:cs="Calibri"/>
          <w:color w:val="222222"/>
          <w:sz w:val="24"/>
          <w:szCs w:val="24"/>
          <w:lang w:val="cs-CZ" w:eastAsia="cs-CZ"/>
        </w:rPr>
        <w:t xml:space="preserve"> </w:t>
      </w:r>
      <w:r w:rsidR="00892577" w:rsidRPr="000664F7">
        <w:rPr>
          <w:rFonts w:ascii="Calibri" w:eastAsia="Times New Roman" w:hAnsi="Calibri" w:cs="Calibri"/>
          <w:color w:val="222222"/>
          <w:sz w:val="24"/>
          <w:szCs w:val="24"/>
          <w:lang w:val="cs-CZ" w:eastAsia="cs-CZ"/>
        </w:rPr>
        <w:t>Myšlenkami hostů loňského ročníku fóra bude provázet politoložka Kateřina Smejkalová spolu s</w:t>
      </w:r>
      <w:r>
        <w:rPr>
          <w:rFonts w:ascii="Calibri" w:eastAsia="Times New Roman" w:hAnsi="Calibri" w:cs="Calibri"/>
          <w:color w:val="222222"/>
          <w:sz w:val="24"/>
          <w:szCs w:val="24"/>
          <w:lang w:val="cs-CZ" w:eastAsia="cs-CZ"/>
        </w:rPr>
        <w:t xml:space="preserve"> hercem a režisérem </w:t>
      </w:r>
      <w:r w:rsidR="00892577" w:rsidRPr="000664F7">
        <w:rPr>
          <w:rFonts w:ascii="Calibri" w:eastAsia="Times New Roman" w:hAnsi="Calibri" w:cs="Calibri"/>
          <w:color w:val="222222"/>
          <w:sz w:val="24"/>
          <w:szCs w:val="24"/>
          <w:lang w:val="cs-CZ" w:eastAsia="cs-CZ"/>
        </w:rPr>
        <w:t xml:space="preserve">Ondřejem Cihlářem. </w:t>
      </w:r>
      <w:r w:rsidR="00892577" w:rsidRPr="00B56922">
        <w:rPr>
          <w:rFonts w:ascii="Calibri" w:eastAsia="Times New Roman" w:hAnsi="Calibri" w:cs="Calibri"/>
          <w:color w:val="222222"/>
          <w:sz w:val="24"/>
          <w:szCs w:val="24"/>
          <w:lang w:val="cs-CZ" w:eastAsia="cs-CZ"/>
        </w:rPr>
        <w:t xml:space="preserve">„Inspirační fórum otevřelo mnoho </w:t>
      </w:r>
      <w:r w:rsidR="00892577" w:rsidRPr="00B56922">
        <w:rPr>
          <w:rFonts w:ascii="Calibri" w:eastAsia="Times New Roman" w:hAnsi="Calibri" w:cs="Calibri"/>
          <w:color w:val="222222"/>
          <w:sz w:val="24"/>
          <w:szCs w:val="24"/>
          <w:lang w:val="cs-CZ" w:eastAsia="cs-CZ"/>
        </w:rPr>
        <w:lastRenderedPageBreak/>
        <w:t xml:space="preserve">témat, která rozpracujeme v </w:t>
      </w:r>
      <w:proofErr w:type="spellStart"/>
      <w:r w:rsidR="00892577" w:rsidRPr="00B56922">
        <w:rPr>
          <w:rFonts w:ascii="Calibri" w:eastAsia="Times New Roman" w:hAnsi="Calibri" w:cs="Calibri"/>
          <w:color w:val="222222"/>
          <w:sz w:val="24"/>
          <w:szCs w:val="24"/>
          <w:lang w:val="cs-CZ" w:eastAsia="cs-CZ"/>
        </w:rPr>
        <w:t>podcastu</w:t>
      </w:r>
      <w:proofErr w:type="spellEnd"/>
      <w:r w:rsidR="00892577" w:rsidRPr="00B56922">
        <w:rPr>
          <w:rFonts w:ascii="Calibri" w:eastAsia="Times New Roman" w:hAnsi="Calibri" w:cs="Calibri"/>
          <w:color w:val="222222"/>
          <w:sz w:val="24"/>
          <w:szCs w:val="24"/>
          <w:lang w:val="cs-CZ" w:eastAsia="cs-CZ"/>
        </w:rPr>
        <w:t>. Ať už jde o velké téma algoritmů, které skrze digitální svět denně ovlivňují naše rozhodnutí, přechod z fosilní energetiky na nízkouhlíkovou nebo násilí na ženách,“</w:t>
      </w:r>
      <w:r w:rsidR="00892577" w:rsidRPr="000664F7">
        <w:rPr>
          <w:rFonts w:ascii="Calibri" w:eastAsia="Times New Roman" w:hAnsi="Calibri" w:cs="Calibri"/>
          <w:color w:val="222222"/>
          <w:sz w:val="24"/>
          <w:szCs w:val="24"/>
          <w:lang w:val="cs-CZ" w:eastAsia="cs-CZ"/>
        </w:rPr>
        <w:t xml:space="preserve"> </w:t>
      </w:r>
      <w:r w:rsidR="00A32A07">
        <w:rPr>
          <w:rFonts w:ascii="Calibri" w:eastAsia="Times New Roman" w:hAnsi="Calibri" w:cs="Calibri"/>
          <w:color w:val="222222"/>
          <w:sz w:val="24"/>
          <w:szCs w:val="24"/>
          <w:lang w:val="cs-CZ" w:eastAsia="cs-CZ"/>
        </w:rPr>
        <w:t>říká</w:t>
      </w:r>
      <w:r w:rsidR="00892577" w:rsidRPr="000664F7">
        <w:rPr>
          <w:rFonts w:ascii="Calibri" w:eastAsia="Times New Roman" w:hAnsi="Calibri" w:cs="Calibri"/>
          <w:color w:val="222222"/>
          <w:sz w:val="24"/>
          <w:szCs w:val="24"/>
          <w:lang w:val="cs-CZ" w:eastAsia="cs-CZ"/>
        </w:rPr>
        <w:t xml:space="preserve"> dramaturgyně fóra Tereza </w:t>
      </w:r>
      <w:proofErr w:type="spellStart"/>
      <w:r w:rsidR="00892577" w:rsidRPr="000664F7">
        <w:rPr>
          <w:rFonts w:ascii="Calibri" w:eastAsia="Times New Roman" w:hAnsi="Calibri" w:cs="Calibri"/>
          <w:color w:val="222222"/>
          <w:sz w:val="24"/>
          <w:szCs w:val="24"/>
          <w:lang w:val="cs-CZ" w:eastAsia="cs-CZ"/>
        </w:rPr>
        <w:t>Swadoschová</w:t>
      </w:r>
      <w:proofErr w:type="spellEnd"/>
      <w:r w:rsidR="00892577" w:rsidRPr="000664F7">
        <w:rPr>
          <w:rFonts w:ascii="Calibri" w:eastAsia="Times New Roman" w:hAnsi="Calibri" w:cs="Calibri"/>
          <w:color w:val="222222"/>
          <w:sz w:val="24"/>
          <w:szCs w:val="24"/>
          <w:lang w:val="cs-CZ" w:eastAsia="cs-CZ"/>
        </w:rPr>
        <w:t xml:space="preserve">. Sedm dílů </w:t>
      </w:r>
      <w:proofErr w:type="spellStart"/>
      <w:r w:rsidR="00892577" w:rsidRPr="000664F7">
        <w:rPr>
          <w:rFonts w:ascii="Calibri" w:eastAsia="Times New Roman" w:hAnsi="Calibri" w:cs="Calibri"/>
          <w:color w:val="222222"/>
          <w:sz w:val="24"/>
          <w:szCs w:val="24"/>
          <w:lang w:val="cs-CZ" w:eastAsia="cs-CZ"/>
        </w:rPr>
        <w:t>podcastu</w:t>
      </w:r>
      <w:proofErr w:type="spellEnd"/>
      <w:r w:rsidR="00892577" w:rsidRPr="000664F7">
        <w:rPr>
          <w:rFonts w:ascii="Calibri" w:eastAsia="Times New Roman" w:hAnsi="Calibri" w:cs="Calibri"/>
          <w:color w:val="222222"/>
          <w:sz w:val="24"/>
          <w:szCs w:val="24"/>
          <w:lang w:val="cs-CZ" w:eastAsia="cs-CZ"/>
        </w:rPr>
        <w:t xml:space="preserve"> představí sedm výjimečných hostů, mezi nimiž nebude chybět profesor sociologie a odborník na digitální platformy Philipp </w:t>
      </w:r>
      <w:proofErr w:type="spellStart"/>
      <w:r w:rsidR="00892577" w:rsidRPr="000664F7">
        <w:rPr>
          <w:rFonts w:ascii="Calibri" w:eastAsia="Times New Roman" w:hAnsi="Calibri" w:cs="Calibri"/>
          <w:color w:val="222222"/>
          <w:sz w:val="24"/>
          <w:szCs w:val="24"/>
          <w:lang w:val="cs-CZ" w:eastAsia="cs-CZ"/>
        </w:rPr>
        <w:t>Staab</w:t>
      </w:r>
      <w:proofErr w:type="spellEnd"/>
      <w:r w:rsidR="00892577" w:rsidRPr="000664F7">
        <w:rPr>
          <w:rFonts w:ascii="Calibri" w:eastAsia="Times New Roman" w:hAnsi="Calibri" w:cs="Calibri"/>
          <w:color w:val="222222"/>
          <w:sz w:val="24"/>
          <w:szCs w:val="24"/>
          <w:lang w:val="cs-CZ" w:eastAsia="cs-CZ"/>
        </w:rPr>
        <w:t xml:space="preserve">, americký novinář věnující se migraci Peter </w:t>
      </w:r>
      <w:proofErr w:type="spellStart"/>
      <w:r w:rsidR="00892577" w:rsidRPr="000664F7">
        <w:rPr>
          <w:rFonts w:ascii="Calibri" w:eastAsia="Times New Roman" w:hAnsi="Calibri" w:cs="Calibri"/>
          <w:color w:val="222222"/>
          <w:sz w:val="24"/>
          <w:szCs w:val="24"/>
          <w:lang w:val="cs-CZ" w:eastAsia="cs-CZ"/>
        </w:rPr>
        <w:t>Tinti</w:t>
      </w:r>
      <w:proofErr w:type="spellEnd"/>
      <w:r w:rsidR="00892577" w:rsidRPr="000664F7">
        <w:rPr>
          <w:rFonts w:ascii="Calibri" w:eastAsia="Times New Roman" w:hAnsi="Calibri" w:cs="Calibri"/>
          <w:color w:val="222222"/>
          <w:sz w:val="24"/>
          <w:szCs w:val="24"/>
          <w:lang w:val="cs-CZ" w:eastAsia="cs-CZ"/>
        </w:rPr>
        <w:t xml:space="preserve"> nebo jihoafrická výzkumnice v oblasti udržitelného zemědělství </w:t>
      </w:r>
      <w:proofErr w:type="spellStart"/>
      <w:r w:rsidR="00892577" w:rsidRPr="000664F7">
        <w:rPr>
          <w:rFonts w:ascii="Calibri" w:eastAsia="Times New Roman" w:hAnsi="Calibri" w:cs="Calibri"/>
          <w:color w:val="222222"/>
          <w:sz w:val="24"/>
          <w:szCs w:val="24"/>
          <w:lang w:val="cs-CZ" w:eastAsia="cs-CZ"/>
        </w:rPr>
        <w:t>Ndoni</w:t>
      </w:r>
      <w:proofErr w:type="spellEnd"/>
      <w:r w:rsidR="00892577" w:rsidRPr="000664F7">
        <w:rPr>
          <w:rFonts w:ascii="Calibri" w:eastAsia="Times New Roman" w:hAnsi="Calibri" w:cs="Calibri"/>
          <w:color w:val="222222"/>
          <w:sz w:val="24"/>
          <w:szCs w:val="24"/>
          <w:lang w:val="cs-CZ" w:eastAsia="cs-CZ"/>
        </w:rPr>
        <w:t xml:space="preserve"> </w:t>
      </w:r>
      <w:proofErr w:type="spellStart"/>
      <w:r w:rsidR="00892577" w:rsidRPr="000664F7">
        <w:rPr>
          <w:rFonts w:ascii="Calibri" w:eastAsia="Times New Roman" w:hAnsi="Calibri" w:cs="Calibri"/>
          <w:color w:val="222222"/>
          <w:sz w:val="24"/>
          <w:szCs w:val="24"/>
          <w:lang w:val="cs-CZ" w:eastAsia="cs-CZ"/>
        </w:rPr>
        <w:t>Mcunu</w:t>
      </w:r>
      <w:proofErr w:type="spellEnd"/>
      <w:r w:rsidR="00892577" w:rsidRPr="000664F7">
        <w:rPr>
          <w:rFonts w:ascii="Calibri" w:eastAsia="Times New Roman" w:hAnsi="Calibri" w:cs="Calibri"/>
          <w:color w:val="222222"/>
          <w:sz w:val="24"/>
          <w:szCs w:val="24"/>
          <w:lang w:val="cs-CZ" w:eastAsia="cs-CZ"/>
        </w:rPr>
        <w:t xml:space="preserve">. Nové díly a speciály </w:t>
      </w:r>
      <w:r w:rsidR="00670218">
        <w:rPr>
          <w:rFonts w:ascii="Calibri" w:eastAsia="Times New Roman" w:hAnsi="Calibri" w:cs="Calibri"/>
          <w:color w:val="222222"/>
          <w:sz w:val="24"/>
          <w:szCs w:val="24"/>
          <w:lang w:val="cs-CZ" w:eastAsia="cs-CZ"/>
        </w:rPr>
        <w:t>(</w:t>
      </w:r>
      <w:r w:rsidR="00892577" w:rsidRPr="000664F7">
        <w:rPr>
          <w:rFonts w:ascii="Calibri" w:eastAsia="Times New Roman" w:hAnsi="Calibri" w:cs="Calibri"/>
          <w:color w:val="222222"/>
          <w:sz w:val="24"/>
          <w:szCs w:val="24"/>
          <w:lang w:val="cs-CZ" w:eastAsia="cs-CZ"/>
        </w:rPr>
        <w:t>přinášející diskuse v původním znění</w:t>
      </w:r>
      <w:r w:rsidR="00670218">
        <w:rPr>
          <w:rFonts w:ascii="Calibri" w:eastAsia="Times New Roman" w:hAnsi="Calibri" w:cs="Calibri"/>
          <w:color w:val="222222"/>
          <w:sz w:val="24"/>
          <w:szCs w:val="24"/>
          <w:lang w:val="cs-CZ" w:eastAsia="cs-CZ"/>
        </w:rPr>
        <w:t xml:space="preserve">) </w:t>
      </w:r>
      <w:r w:rsidR="00892577" w:rsidRPr="000664F7">
        <w:rPr>
          <w:rFonts w:ascii="Calibri" w:eastAsia="Times New Roman" w:hAnsi="Calibri" w:cs="Calibri"/>
          <w:color w:val="222222"/>
          <w:sz w:val="24"/>
          <w:szCs w:val="24"/>
          <w:lang w:val="cs-CZ" w:eastAsia="cs-CZ"/>
        </w:rPr>
        <w:t>budou vycházet každou středu na webu </w:t>
      </w:r>
      <w:hyperlink r:id="rId6" w:tgtFrame="_blank" w:history="1">
        <w:r w:rsidR="00892577" w:rsidRPr="000664F7">
          <w:rPr>
            <w:rStyle w:val="Hypertextovodkaz"/>
            <w:rFonts w:ascii="Calibri" w:eastAsia="Times New Roman" w:hAnsi="Calibri" w:cs="Calibri"/>
            <w:sz w:val="24"/>
            <w:szCs w:val="24"/>
            <w:lang w:val="cs-CZ" w:eastAsia="cs-CZ"/>
          </w:rPr>
          <w:t>www.inspiracniforum.cz/podcasty</w:t>
        </w:r>
      </w:hyperlink>
      <w:r w:rsidR="00892577" w:rsidRPr="000664F7">
        <w:rPr>
          <w:rFonts w:ascii="Calibri" w:eastAsia="Times New Roman" w:hAnsi="Calibri" w:cs="Calibri"/>
          <w:color w:val="222222"/>
          <w:sz w:val="24"/>
          <w:szCs w:val="24"/>
          <w:lang w:val="cs-CZ" w:eastAsia="cs-CZ"/>
        </w:rPr>
        <w:t> a</w:t>
      </w:r>
      <w:r w:rsidR="00670218">
        <w:rPr>
          <w:rFonts w:ascii="Calibri" w:eastAsia="Times New Roman" w:hAnsi="Calibri" w:cs="Calibri"/>
          <w:color w:val="222222"/>
          <w:sz w:val="24"/>
          <w:szCs w:val="24"/>
          <w:lang w:val="cs-CZ" w:eastAsia="cs-CZ"/>
        </w:rPr>
        <w:t xml:space="preserve"> v </w:t>
      </w:r>
      <w:proofErr w:type="spellStart"/>
      <w:r w:rsidR="00892577" w:rsidRPr="000664F7">
        <w:rPr>
          <w:rFonts w:ascii="Calibri" w:eastAsia="Times New Roman" w:hAnsi="Calibri" w:cs="Calibri"/>
          <w:color w:val="222222"/>
          <w:sz w:val="24"/>
          <w:szCs w:val="24"/>
          <w:lang w:val="cs-CZ" w:eastAsia="cs-CZ"/>
        </w:rPr>
        <w:t>podcastových</w:t>
      </w:r>
      <w:proofErr w:type="spellEnd"/>
      <w:r w:rsidR="00892577" w:rsidRPr="000664F7">
        <w:rPr>
          <w:rFonts w:ascii="Calibri" w:eastAsia="Times New Roman" w:hAnsi="Calibri" w:cs="Calibri"/>
          <w:color w:val="222222"/>
          <w:sz w:val="24"/>
          <w:szCs w:val="24"/>
          <w:lang w:val="cs-CZ" w:eastAsia="cs-CZ"/>
        </w:rPr>
        <w:t xml:space="preserve"> aplikacích Apple </w:t>
      </w:r>
      <w:proofErr w:type="spellStart"/>
      <w:r w:rsidR="00892577" w:rsidRPr="000664F7">
        <w:rPr>
          <w:rFonts w:ascii="Calibri" w:eastAsia="Times New Roman" w:hAnsi="Calibri" w:cs="Calibri"/>
          <w:color w:val="222222"/>
          <w:sz w:val="24"/>
          <w:szCs w:val="24"/>
          <w:lang w:val="cs-CZ" w:eastAsia="cs-CZ"/>
        </w:rPr>
        <w:t>Podcast</w:t>
      </w:r>
      <w:proofErr w:type="spellEnd"/>
      <w:r w:rsidR="00892577" w:rsidRPr="000664F7">
        <w:rPr>
          <w:rFonts w:ascii="Calibri" w:eastAsia="Times New Roman" w:hAnsi="Calibri" w:cs="Calibri"/>
          <w:color w:val="222222"/>
          <w:sz w:val="24"/>
          <w:szCs w:val="24"/>
          <w:lang w:val="cs-CZ" w:eastAsia="cs-CZ"/>
        </w:rPr>
        <w:t xml:space="preserve">, Google </w:t>
      </w:r>
      <w:proofErr w:type="spellStart"/>
      <w:r w:rsidR="00892577" w:rsidRPr="000664F7">
        <w:rPr>
          <w:rFonts w:ascii="Calibri" w:eastAsia="Times New Roman" w:hAnsi="Calibri" w:cs="Calibri"/>
          <w:color w:val="222222"/>
          <w:sz w:val="24"/>
          <w:szCs w:val="24"/>
          <w:lang w:val="cs-CZ" w:eastAsia="cs-CZ"/>
        </w:rPr>
        <w:t>Podcast</w:t>
      </w:r>
      <w:proofErr w:type="spellEnd"/>
      <w:r w:rsidR="00892577" w:rsidRPr="000664F7">
        <w:rPr>
          <w:rFonts w:ascii="Calibri" w:eastAsia="Times New Roman" w:hAnsi="Calibri" w:cs="Calibri"/>
          <w:color w:val="222222"/>
          <w:sz w:val="24"/>
          <w:szCs w:val="24"/>
          <w:lang w:val="cs-CZ" w:eastAsia="cs-CZ"/>
        </w:rPr>
        <w:t xml:space="preserve"> a Spotify.</w:t>
      </w:r>
    </w:p>
    <w:p w14:paraId="56CEFA3F" w14:textId="77777777" w:rsidR="00892577" w:rsidRPr="000664F7" w:rsidRDefault="00892577" w:rsidP="00EF7B34">
      <w:pPr>
        <w:shd w:val="clear" w:color="auto" w:fill="FFFFFF"/>
        <w:spacing w:after="0" w:line="240" w:lineRule="auto"/>
        <w:ind w:right="-92"/>
        <w:jc w:val="both"/>
        <w:rPr>
          <w:rFonts w:ascii="Calibri" w:eastAsia="Times New Roman" w:hAnsi="Calibri" w:cs="Calibri"/>
          <w:color w:val="222222"/>
          <w:lang w:val="cs-CZ" w:eastAsia="cs-CZ"/>
        </w:rPr>
      </w:pPr>
      <w:r w:rsidRPr="000664F7">
        <w:rPr>
          <w:rFonts w:ascii="Calibri" w:eastAsia="Times New Roman" w:hAnsi="Calibri" w:cs="Calibri"/>
          <w:b/>
          <w:bCs/>
          <w:color w:val="222222"/>
          <w:sz w:val="24"/>
          <w:szCs w:val="24"/>
          <w:lang w:val="cs-CZ" w:eastAsia="cs-CZ"/>
        </w:rPr>
        <w:t> </w:t>
      </w:r>
    </w:p>
    <w:p w14:paraId="3008E436" w14:textId="649A922A" w:rsidR="00670218" w:rsidRDefault="00892577" w:rsidP="00EF7B34">
      <w:pPr>
        <w:shd w:val="clear" w:color="auto" w:fill="FFFFFF"/>
        <w:spacing w:after="0" w:line="240" w:lineRule="auto"/>
        <w:ind w:right="-92"/>
        <w:jc w:val="both"/>
        <w:rPr>
          <w:rFonts w:ascii="Calibri" w:eastAsia="Times New Roman" w:hAnsi="Calibri" w:cs="Calibri"/>
          <w:b/>
          <w:bCs/>
          <w:color w:val="222222"/>
          <w:sz w:val="24"/>
          <w:szCs w:val="24"/>
          <w:lang w:val="cs-CZ" w:eastAsia="cs-CZ"/>
        </w:rPr>
      </w:pPr>
      <w:r w:rsidRPr="000664F7">
        <w:rPr>
          <w:rFonts w:ascii="Calibri" w:eastAsia="Times New Roman" w:hAnsi="Calibri" w:cs="Calibri"/>
          <w:b/>
          <w:bCs/>
          <w:color w:val="222222"/>
          <w:sz w:val="24"/>
          <w:szCs w:val="24"/>
          <w:lang w:val="cs-CZ" w:eastAsia="cs-CZ"/>
        </w:rPr>
        <w:t xml:space="preserve">Ozvěny 24. MFDF </w:t>
      </w:r>
      <w:proofErr w:type="spellStart"/>
      <w:proofErr w:type="gramStart"/>
      <w:r w:rsidRPr="000664F7">
        <w:rPr>
          <w:rFonts w:ascii="Calibri" w:eastAsia="Times New Roman" w:hAnsi="Calibri" w:cs="Calibri"/>
          <w:b/>
          <w:bCs/>
          <w:color w:val="222222"/>
          <w:sz w:val="24"/>
          <w:szCs w:val="24"/>
          <w:lang w:val="cs-CZ" w:eastAsia="cs-CZ"/>
        </w:rPr>
        <w:t>Ji.hlava</w:t>
      </w:r>
      <w:proofErr w:type="spellEnd"/>
      <w:proofErr w:type="gramEnd"/>
      <w:r w:rsidRPr="000664F7">
        <w:rPr>
          <w:rFonts w:ascii="Calibri" w:eastAsia="Times New Roman" w:hAnsi="Calibri" w:cs="Calibri"/>
          <w:b/>
          <w:bCs/>
          <w:color w:val="222222"/>
          <w:sz w:val="24"/>
          <w:szCs w:val="24"/>
          <w:lang w:val="cs-CZ" w:eastAsia="cs-CZ"/>
        </w:rPr>
        <w:t xml:space="preserve"> proběhnou </w:t>
      </w:r>
      <w:r w:rsidR="00A32A07">
        <w:rPr>
          <w:rFonts w:ascii="Calibri" w:eastAsia="Times New Roman" w:hAnsi="Calibri" w:cs="Calibri"/>
          <w:b/>
          <w:bCs/>
          <w:color w:val="222222"/>
          <w:sz w:val="24"/>
          <w:szCs w:val="24"/>
          <w:lang w:val="cs-CZ" w:eastAsia="cs-CZ"/>
        </w:rPr>
        <w:t xml:space="preserve">online </w:t>
      </w:r>
      <w:r w:rsidRPr="000664F7">
        <w:rPr>
          <w:rFonts w:ascii="Calibri" w:eastAsia="Times New Roman" w:hAnsi="Calibri" w:cs="Calibri"/>
          <w:b/>
          <w:bCs/>
          <w:color w:val="222222"/>
          <w:sz w:val="24"/>
          <w:szCs w:val="24"/>
          <w:lang w:val="cs-CZ" w:eastAsia="cs-CZ"/>
        </w:rPr>
        <w:t>11.–25. března</w:t>
      </w:r>
      <w:r w:rsidR="00A32A07">
        <w:rPr>
          <w:rFonts w:ascii="Calibri" w:eastAsia="Times New Roman" w:hAnsi="Calibri" w:cs="Calibri"/>
          <w:b/>
          <w:bCs/>
          <w:color w:val="222222"/>
          <w:sz w:val="24"/>
          <w:szCs w:val="24"/>
          <w:lang w:val="cs-CZ" w:eastAsia="cs-CZ"/>
        </w:rPr>
        <w:t xml:space="preserve"> </w:t>
      </w:r>
      <w:r w:rsidRPr="000664F7">
        <w:rPr>
          <w:rFonts w:ascii="Calibri" w:eastAsia="Times New Roman" w:hAnsi="Calibri" w:cs="Calibri"/>
          <w:b/>
          <w:bCs/>
          <w:color w:val="222222"/>
          <w:sz w:val="24"/>
          <w:szCs w:val="24"/>
          <w:lang w:val="cs-CZ" w:eastAsia="cs-CZ"/>
        </w:rPr>
        <w:t>na </w:t>
      </w:r>
      <w:hyperlink r:id="rId7" w:tgtFrame="_blank" w:history="1">
        <w:r w:rsidRPr="000664F7">
          <w:rPr>
            <w:rStyle w:val="Hypertextovodkaz"/>
            <w:rFonts w:ascii="Calibri" w:eastAsia="Times New Roman" w:hAnsi="Calibri" w:cs="Calibri"/>
            <w:b/>
            <w:bCs/>
            <w:sz w:val="24"/>
            <w:szCs w:val="24"/>
            <w:lang w:val="cs-CZ" w:eastAsia="cs-CZ"/>
          </w:rPr>
          <w:t>www.ji-hlava.cz</w:t>
        </w:r>
      </w:hyperlink>
      <w:r w:rsidR="00315F5E">
        <w:rPr>
          <w:rFonts w:ascii="Calibri" w:eastAsia="Times New Roman" w:hAnsi="Calibri" w:cs="Calibri"/>
          <w:b/>
          <w:bCs/>
          <w:color w:val="222222"/>
          <w:sz w:val="24"/>
          <w:szCs w:val="24"/>
          <w:lang w:val="cs-CZ" w:eastAsia="cs-CZ"/>
        </w:rPr>
        <w:t xml:space="preserve">. </w:t>
      </w:r>
      <w:r w:rsidR="00670218" w:rsidRPr="00670218">
        <w:rPr>
          <w:rFonts w:ascii="Calibri" w:eastAsia="Times New Roman" w:hAnsi="Calibri" w:cs="Calibri"/>
          <w:b/>
          <w:bCs/>
          <w:color w:val="222222"/>
          <w:sz w:val="24"/>
          <w:szCs w:val="24"/>
          <w:lang w:val="cs-CZ" w:eastAsia="cs-CZ"/>
        </w:rPr>
        <w:t xml:space="preserve">Všechny filmy budou na webových stránkách festivalu zveřejněné 11. března v poledne a budou přístupné do poledne 25. března. </w:t>
      </w:r>
      <w:r w:rsidR="00670218">
        <w:rPr>
          <w:rFonts w:ascii="Calibri" w:eastAsia="Times New Roman" w:hAnsi="Calibri" w:cs="Calibri"/>
          <w:b/>
          <w:bCs/>
          <w:color w:val="222222"/>
          <w:sz w:val="24"/>
          <w:szCs w:val="24"/>
          <w:lang w:val="cs-CZ" w:eastAsia="cs-CZ"/>
        </w:rPr>
        <w:t>Sledovat</w:t>
      </w:r>
      <w:r w:rsidR="005C31AB">
        <w:rPr>
          <w:rFonts w:ascii="Calibri" w:eastAsia="Times New Roman" w:hAnsi="Calibri" w:cs="Calibri"/>
          <w:b/>
          <w:bCs/>
          <w:color w:val="222222"/>
          <w:sz w:val="24"/>
          <w:szCs w:val="24"/>
          <w:lang w:val="cs-CZ" w:eastAsia="cs-CZ"/>
        </w:rPr>
        <w:t xml:space="preserve"> snímky</w:t>
      </w:r>
      <w:r w:rsidR="00670218">
        <w:rPr>
          <w:rFonts w:ascii="Calibri" w:eastAsia="Times New Roman" w:hAnsi="Calibri" w:cs="Calibri"/>
          <w:b/>
          <w:bCs/>
          <w:color w:val="222222"/>
          <w:sz w:val="24"/>
          <w:szCs w:val="24"/>
          <w:lang w:val="cs-CZ" w:eastAsia="cs-CZ"/>
        </w:rPr>
        <w:t xml:space="preserve"> bude možné pouze na území ČR. </w:t>
      </w:r>
    </w:p>
    <w:p w14:paraId="71226368" w14:textId="77777777" w:rsidR="00670218" w:rsidRDefault="00670218" w:rsidP="00EF7B34">
      <w:pPr>
        <w:shd w:val="clear" w:color="auto" w:fill="FFFFFF"/>
        <w:spacing w:after="0" w:line="240" w:lineRule="auto"/>
        <w:ind w:right="-92"/>
        <w:jc w:val="both"/>
        <w:rPr>
          <w:rFonts w:ascii="Calibri" w:eastAsia="Times New Roman" w:hAnsi="Calibri" w:cs="Calibri"/>
          <w:b/>
          <w:bCs/>
          <w:color w:val="222222"/>
          <w:sz w:val="24"/>
          <w:szCs w:val="24"/>
          <w:lang w:val="cs-CZ" w:eastAsia="cs-CZ"/>
        </w:rPr>
      </w:pPr>
    </w:p>
    <w:p w14:paraId="4AB483CA" w14:textId="07D631D4" w:rsidR="00670218" w:rsidRDefault="00892577" w:rsidP="00EF7B34">
      <w:pPr>
        <w:shd w:val="clear" w:color="auto" w:fill="FFFFFF"/>
        <w:spacing w:after="0" w:line="240" w:lineRule="auto"/>
        <w:ind w:right="-92"/>
        <w:jc w:val="both"/>
        <w:rPr>
          <w:rFonts w:ascii="Calibri" w:eastAsia="Times New Roman" w:hAnsi="Calibri" w:cs="Calibri"/>
          <w:b/>
          <w:bCs/>
          <w:color w:val="222222"/>
          <w:sz w:val="24"/>
          <w:szCs w:val="24"/>
          <w:lang w:val="cs-CZ" w:eastAsia="cs-CZ"/>
        </w:rPr>
      </w:pPr>
      <w:r w:rsidRPr="000664F7">
        <w:rPr>
          <w:rFonts w:ascii="Calibri" w:eastAsia="Times New Roman" w:hAnsi="Calibri" w:cs="Calibri"/>
          <w:b/>
          <w:bCs/>
          <w:color w:val="222222"/>
          <w:sz w:val="24"/>
          <w:szCs w:val="24"/>
          <w:lang w:val="cs-CZ" w:eastAsia="cs-CZ"/>
        </w:rPr>
        <w:t>Cena jarní akreditace je 150 Kč, cena celoroční akreditace</w:t>
      </w:r>
      <w:r w:rsidR="00B31215">
        <w:rPr>
          <w:rFonts w:ascii="Calibri" w:eastAsia="Times New Roman" w:hAnsi="Calibri" w:cs="Calibri"/>
          <w:b/>
          <w:bCs/>
          <w:color w:val="222222"/>
          <w:sz w:val="24"/>
          <w:szCs w:val="24"/>
          <w:lang w:val="cs-CZ" w:eastAsia="cs-CZ"/>
        </w:rPr>
        <w:t xml:space="preserve"> (</w:t>
      </w:r>
      <w:r w:rsidR="00B31215" w:rsidRPr="00B31215">
        <w:rPr>
          <w:rFonts w:ascii="Calibri" w:eastAsia="Times New Roman" w:hAnsi="Calibri" w:cs="Calibri"/>
          <w:b/>
          <w:bCs/>
          <w:color w:val="222222"/>
          <w:sz w:val="24"/>
          <w:szCs w:val="24"/>
          <w:lang w:val="cs-CZ" w:eastAsia="cs-CZ"/>
        </w:rPr>
        <w:t xml:space="preserve">jarní ozvěny </w:t>
      </w:r>
      <w:r w:rsidR="00B31215">
        <w:rPr>
          <w:rFonts w:ascii="Calibri" w:eastAsia="Times New Roman" w:hAnsi="Calibri" w:cs="Calibri"/>
          <w:b/>
          <w:bCs/>
          <w:color w:val="222222"/>
          <w:sz w:val="24"/>
          <w:szCs w:val="24"/>
          <w:lang w:val="cs-CZ" w:eastAsia="cs-CZ"/>
        </w:rPr>
        <w:t xml:space="preserve">+ </w:t>
      </w:r>
      <w:r w:rsidR="00B31215" w:rsidRPr="00B31215">
        <w:rPr>
          <w:rFonts w:ascii="Calibri" w:eastAsia="Times New Roman" w:hAnsi="Calibri" w:cs="Calibri"/>
          <w:b/>
          <w:bCs/>
          <w:color w:val="222222"/>
          <w:sz w:val="24"/>
          <w:szCs w:val="24"/>
          <w:lang w:val="cs-CZ" w:eastAsia="cs-CZ"/>
        </w:rPr>
        <w:t>podzimní jubilejní ročník festivalu</w:t>
      </w:r>
      <w:r w:rsidR="00B31215">
        <w:rPr>
          <w:rFonts w:ascii="Calibri" w:eastAsia="Times New Roman" w:hAnsi="Calibri" w:cs="Calibri"/>
          <w:b/>
          <w:bCs/>
          <w:color w:val="222222"/>
          <w:sz w:val="24"/>
          <w:szCs w:val="24"/>
          <w:lang w:val="cs-CZ" w:eastAsia="cs-CZ"/>
        </w:rPr>
        <w:t xml:space="preserve">) </w:t>
      </w:r>
      <w:r w:rsidRPr="000664F7">
        <w:rPr>
          <w:rFonts w:ascii="Calibri" w:eastAsia="Times New Roman" w:hAnsi="Calibri" w:cs="Calibri"/>
          <w:b/>
          <w:bCs/>
          <w:color w:val="222222"/>
          <w:sz w:val="24"/>
          <w:szCs w:val="24"/>
          <w:lang w:val="cs-CZ" w:eastAsia="cs-CZ"/>
        </w:rPr>
        <w:t xml:space="preserve">je 450 Kč. </w:t>
      </w:r>
      <w:r w:rsidR="00315F5E">
        <w:rPr>
          <w:rFonts w:ascii="Calibri" w:eastAsia="Times New Roman" w:hAnsi="Calibri" w:cs="Calibri"/>
          <w:b/>
          <w:bCs/>
          <w:color w:val="222222"/>
          <w:sz w:val="24"/>
          <w:szCs w:val="24"/>
          <w:lang w:val="cs-CZ" w:eastAsia="cs-CZ"/>
        </w:rPr>
        <w:t>P</w:t>
      </w:r>
      <w:r w:rsidRPr="000664F7">
        <w:rPr>
          <w:rFonts w:ascii="Calibri" w:eastAsia="Times New Roman" w:hAnsi="Calibri" w:cs="Calibri"/>
          <w:b/>
          <w:bCs/>
          <w:color w:val="222222"/>
          <w:sz w:val="24"/>
          <w:szCs w:val="24"/>
          <w:lang w:val="cs-CZ" w:eastAsia="cs-CZ"/>
        </w:rPr>
        <w:t xml:space="preserve">odobně jako v minulém roce i </w:t>
      </w:r>
      <w:r w:rsidR="00315F5E">
        <w:rPr>
          <w:rFonts w:ascii="Calibri" w:eastAsia="Times New Roman" w:hAnsi="Calibri" w:cs="Calibri"/>
          <w:b/>
          <w:bCs/>
          <w:color w:val="222222"/>
          <w:sz w:val="24"/>
          <w:szCs w:val="24"/>
          <w:lang w:val="cs-CZ" w:eastAsia="cs-CZ"/>
        </w:rPr>
        <w:t xml:space="preserve">nyní je možné za akreditaci zaplatit více a podpořit tak </w:t>
      </w:r>
      <w:r w:rsidR="00315F5E" w:rsidRPr="00315F5E">
        <w:rPr>
          <w:rFonts w:ascii="Calibri" w:eastAsia="Times New Roman" w:hAnsi="Calibri" w:cs="Calibri"/>
          <w:b/>
          <w:bCs/>
          <w:color w:val="222222"/>
          <w:sz w:val="24"/>
          <w:szCs w:val="24"/>
          <w:lang w:val="cs-CZ" w:eastAsia="cs-CZ"/>
        </w:rPr>
        <w:t>Národní ústav duševního zdraví.</w:t>
      </w:r>
      <w:r w:rsidR="00315F5E">
        <w:rPr>
          <w:rFonts w:ascii="Calibri" w:eastAsia="Times New Roman" w:hAnsi="Calibri" w:cs="Calibri"/>
          <w:b/>
          <w:bCs/>
          <w:color w:val="222222"/>
          <w:sz w:val="24"/>
          <w:szCs w:val="24"/>
          <w:lang w:val="cs-CZ" w:eastAsia="cs-CZ"/>
        </w:rPr>
        <w:t xml:space="preserve"> </w:t>
      </w:r>
    </w:p>
    <w:p w14:paraId="0A7512C1" w14:textId="77777777" w:rsidR="00670218" w:rsidRDefault="00670218" w:rsidP="00EF7B34">
      <w:pPr>
        <w:shd w:val="clear" w:color="auto" w:fill="FFFFFF"/>
        <w:spacing w:after="0" w:line="240" w:lineRule="auto"/>
        <w:ind w:right="-92"/>
        <w:jc w:val="both"/>
        <w:rPr>
          <w:rFonts w:ascii="Calibri" w:eastAsia="Times New Roman" w:hAnsi="Calibri" w:cs="Calibri"/>
          <w:b/>
          <w:bCs/>
          <w:color w:val="222222"/>
          <w:sz w:val="24"/>
          <w:szCs w:val="24"/>
          <w:lang w:val="cs-CZ" w:eastAsia="cs-CZ"/>
        </w:rPr>
      </w:pPr>
    </w:p>
    <w:p w14:paraId="4F2421D1" w14:textId="714B385E" w:rsidR="00B31215" w:rsidRDefault="00B31215" w:rsidP="00EF7B34">
      <w:pPr>
        <w:shd w:val="clear" w:color="auto" w:fill="FFFFFF"/>
        <w:spacing w:after="0" w:line="240" w:lineRule="auto"/>
        <w:ind w:right="-92"/>
        <w:jc w:val="both"/>
        <w:rPr>
          <w:rFonts w:ascii="Calibri" w:eastAsia="Times New Roman" w:hAnsi="Calibri" w:cs="Calibri"/>
          <w:b/>
          <w:bCs/>
          <w:color w:val="222222"/>
          <w:sz w:val="24"/>
          <w:szCs w:val="24"/>
          <w:lang w:val="cs-CZ" w:eastAsia="cs-CZ"/>
        </w:rPr>
      </w:pPr>
      <w:r>
        <w:rPr>
          <w:rFonts w:ascii="Calibri" w:eastAsia="Times New Roman" w:hAnsi="Calibri" w:cs="Calibri"/>
          <w:b/>
          <w:bCs/>
          <w:color w:val="222222"/>
          <w:sz w:val="24"/>
          <w:szCs w:val="24"/>
          <w:lang w:val="cs-CZ" w:eastAsia="cs-CZ"/>
        </w:rPr>
        <w:t xml:space="preserve">25. MFDF </w:t>
      </w:r>
      <w:proofErr w:type="spellStart"/>
      <w:proofErr w:type="gramStart"/>
      <w:r>
        <w:rPr>
          <w:rFonts w:ascii="Calibri" w:eastAsia="Times New Roman" w:hAnsi="Calibri" w:cs="Calibri"/>
          <w:b/>
          <w:bCs/>
          <w:color w:val="222222"/>
          <w:sz w:val="24"/>
          <w:szCs w:val="24"/>
          <w:lang w:val="cs-CZ" w:eastAsia="cs-CZ"/>
        </w:rPr>
        <w:t>Ji.hlava</w:t>
      </w:r>
      <w:proofErr w:type="spellEnd"/>
      <w:proofErr w:type="gramEnd"/>
      <w:r>
        <w:rPr>
          <w:rFonts w:ascii="Calibri" w:eastAsia="Times New Roman" w:hAnsi="Calibri" w:cs="Calibri"/>
          <w:b/>
          <w:bCs/>
          <w:color w:val="222222"/>
          <w:sz w:val="24"/>
          <w:szCs w:val="24"/>
          <w:lang w:val="cs-CZ" w:eastAsia="cs-CZ"/>
        </w:rPr>
        <w:t xml:space="preserve"> </w:t>
      </w:r>
      <w:r w:rsidRPr="00B31215">
        <w:rPr>
          <w:rFonts w:ascii="Calibri" w:eastAsia="Times New Roman" w:hAnsi="Calibri" w:cs="Calibri"/>
          <w:b/>
          <w:bCs/>
          <w:color w:val="222222"/>
          <w:sz w:val="24"/>
          <w:szCs w:val="24"/>
          <w:lang w:val="cs-CZ" w:eastAsia="cs-CZ"/>
        </w:rPr>
        <w:t>proběhne 26.</w:t>
      </w:r>
      <w:r w:rsidR="0098333B" w:rsidRPr="0098333B">
        <w:t xml:space="preserve"> </w:t>
      </w:r>
      <w:r w:rsidR="0098333B" w:rsidRPr="0098333B">
        <w:rPr>
          <w:rFonts w:ascii="Calibri" w:eastAsia="Times New Roman" w:hAnsi="Calibri" w:cs="Calibri"/>
          <w:b/>
          <w:bCs/>
          <w:color w:val="222222"/>
          <w:sz w:val="24"/>
          <w:szCs w:val="24"/>
          <w:lang w:val="cs-CZ" w:eastAsia="cs-CZ"/>
        </w:rPr>
        <w:t>–</w:t>
      </w:r>
      <w:r w:rsidRPr="00B31215">
        <w:rPr>
          <w:rFonts w:ascii="Calibri" w:eastAsia="Times New Roman" w:hAnsi="Calibri" w:cs="Calibri"/>
          <w:b/>
          <w:bCs/>
          <w:color w:val="222222"/>
          <w:sz w:val="24"/>
          <w:szCs w:val="24"/>
          <w:lang w:val="cs-CZ" w:eastAsia="cs-CZ"/>
        </w:rPr>
        <w:t>31. října 2021</w:t>
      </w:r>
      <w:r>
        <w:rPr>
          <w:rFonts w:ascii="Calibri" w:eastAsia="Times New Roman" w:hAnsi="Calibri" w:cs="Calibri"/>
          <w:b/>
          <w:bCs/>
          <w:color w:val="222222"/>
          <w:sz w:val="24"/>
          <w:szCs w:val="24"/>
          <w:lang w:val="cs-CZ" w:eastAsia="cs-CZ"/>
        </w:rPr>
        <w:t>.</w:t>
      </w:r>
    </w:p>
    <w:p w14:paraId="4F207BAA" w14:textId="77777777" w:rsidR="00EF7B34" w:rsidRDefault="00EF7B34" w:rsidP="00EF7B34">
      <w:pPr>
        <w:shd w:val="clear" w:color="auto" w:fill="FFFFFF"/>
        <w:spacing w:after="0" w:line="240" w:lineRule="auto"/>
        <w:ind w:right="-92"/>
        <w:jc w:val="both"/>
        <w:rPr>
          <w:rFonts w:ascii="Calibri" w:eastAsia="Times New Roman" w:hAnsi="Calibri" w:cs="Calibri"/>
          <w:b/>
          <w:bCs/>
          <w:color w:val="222222"/>
          <w:sz w:val="24"/>
          <w:szCs w:val="24"/>
          <w:lang w:val="cs-CZ" w:eastAsia="cs-CZ"/>
        </w:rPr>
      </w:pPr>
    </w:p>
    <w:p w14:paraId="1C1981C6" w14:textId="3E2A0CC4" w:rsidR="00892577" w:rsidRPr="000664F7" w:rsidRDefault="00892577" w:rsidP="00670218">
      <w:pPr>
        <w:shd w:val="clear" w:color="auto" w:fill="FFFFFF"/>
        <w:spacing w:after="0" w:line="240" w:lineRule="auto"/>
        <w:ind w:right="-92"/>
        <w:jc w:val="both"/>
        <w:rPr>
          <w:rFonts w:ascii="Calibri" w:eastAsia="Times New Roman" w:hAnsi="Calibri" w:cs="Calibri"/>
          <w:color w:val="222222"/>
          <w:lang w:val="cs-CZ" w:eastAsia="cs-CZ"/>
        </w:rPr>
      </w:pPr>
      <w:r w:rsidRPr="000664F7">
        <w:rPr>
          <w:rFonts w:ascii="Calibri" w:eastAsia="Times New Roman" w:hAnsi="Calibri" w:cs="Calibri"/>
          <w:b/>
          <w:bCs/>
          <w:color w:val="222222"/>
          <w:sz w:val="24"/>
          <w:szCs w:val="24"/>
          <w:lang w:val="cs-CZ" w:eastAsia="cs-CZ"/>
        </w:rPr>
        <w:t>Další</w:t>
      </w:r>
      <w:r w:rsidR="00670218">
        <w:rPr>
          <w:rFonts w:ascii="Calibri" w:eastAsia="Times New Roman" w:hAnsi="Calibri" w:cs="Calibri"/>
          <w:b/>
          <w:bCs/>
          <w:color w:val="222222"/>
          <w:sz w:val="24"/>
          <w:szCs w:val="24"/>
          <w:lang w:val="cs-CZ" w:eastAsia="cs-CZ"/>
        </w:rPr>
        <w:t> </w:t>
      </w:r>
      <w:r w:rsidRPr="000664F7">
        <w:rPr>
          <w:rFonts w:ascii="Calibri" w:eastAsia="Times New Roman" w:hAnsi="Calibri" w:cs="Calibri"/>
          <w:b/>
          <w:bCs/>
          <w:color w:val="222222"/>
          <w:sz w:val="24"/>
          <w:szCs w:val="24"/>
          <w:lang w:val="cs-CZ" w:eastAsia="cs-CZ"/>
        </w:rPr>
        <w:t>informace</w:t>
      </w:r>
      <w:r w:rsidR="00670218">
        <w:rPr>
          <w:rFonts w:ascii="Calibri" w:eastAsia="Times New Roman" w:hAnsi="Calibri" w:cs="Calibri"/>
          <w:b/>
          <w:bCs/>
          <w:color w:val="222222"/>
          <w:sz w:val="24"/>
          <w:szCs w:val="24"/>
          <w:lang w:val="cs-CZ" w:eastAsia="cs-CZ"/>
        </w:rPr>
        <w:t> </w:t>
      </w:r>
      <w:r w:rsidRPr="000664F7">
        <w:rPr>
          <w:rFonts w:ascii="Calibri" w:eastAsia="Times New Roman" w:hAnsi="Calibri" w:cs="Calibri"/>
          <w:b/>
          <w:bCs/>
          <w:color w:val="222222"/>
          <w:sz w:val="24"/>
          <w:szCs w:val="24"/>
          <w:lang w:val="cs-CZ" w:eastAsia="cs-CZ"/>
        </w:rPr>
        <w:t>na</w:t>
      </w:r>
      <w:bookmarkStart w:id="0" w:name="m_-6236232755321581090__Hlk51051545"/>
      <w:bookmarkEnd w:id="0"/>
      <w:r w:rsidR="0045722D">
        <w:rPr>
          <w:rFonts w:ascii="Calibri" w:eastAsia="Times New Roman" w:hAnsi="Calibri" w:cs="Calibri"/>
          <w:b/>
          <w:bCs/>
          <w:color w:val="222222"/>
          <w:sz w:val="24"/>
          <w:szCs w:val="24"/>
          <w:lang w:val="cs-CZ" w:eastAsia="cs-CZ"/>
        </w:rPr>
        <w:t xml:space="preserve"> </w:t>
      </w:r>
      <w:hyperlink r:id="rId8" w:history="1">
        <w:r w:rsidR="00670218" w:rsidRPr="00580224">
          <w:rPr>
            <w:rStyle w:val="Hypertextovodkaz"/>
            <w:rFonts w:ascii="Calibri" w:eastAsia="Times New Roman" w:hAnsi="Calibri" w:cs="Calibri"/>
            <w:b/>
            <w:bCs/>
            <w:sz w:val="24"/>
            <w:szCs w:val="24"/>
            <w:lang w:val="cs-CZ" w:eastAsia="cs-CZ"/>
          </w:rPr>
          <w:t>www.ji-hlava.cz/ozveny</w:t>
        </w:r>
      </w:hyperlink>
      <w:r w:rsidRPr="000664F7">
        <w:rPr>
          <w:rFonts w:ascii="Calibri" w:eastAsia="Times New Roman" w:hAnsi="Calibri" w:cs="Calibri"/>
          <w:b/>
          <w:bCs/>
          <w:color w:val="222222"/>
          <w:sz w:val="24"/>
          <w:szCs w:val="24"/>
          <w:lang w:val="cs-CZ" w:eastAsia="cs-CZ"/>
        </w:rPr>
        <w:t> a také na festivalovém </w:t>
      </w:r>
      <w:hyperlink r:id="rId9" w:tgtFrame="_blank" w:history="1">
        <w:r w:rsidRPr="000664F7">
          <w:rPr>
            <w:rStyle w:val="Hypertextovodkaz"/>
            <w:rFonts w:ascii="Calibri" w:eastAsia="Times New Roman" w:hAnsi="Calibri" w:cs="Calibri"/>
            <w:b/>
            <w:bCs/>
            <w:sz w:val="24"/>
            <w:szCs w:val="24"/>
            <w:lang w:val="cs-CZ" w:eastAsia="cs-CZ"/>
          </w:rPr>
          <w:t>Facebooku</w:t>
        </w:r>
      </w:hyperlink>
      <w:r w:rsidRPr="000664F7">
        <w:rPr>
          <w:rFonts w:ascii="Calibri" w:eastAsia="Times New Roman" w:hAnsi="Calibri" w:cs="Calibri"/>
          <w:b/>
          <w:bCs/>
          <w:color w:val="222222"/>
          <w:sz w:val="24"/>
          <w:szCs w:val="24"/>
          <w:lang w:val="cs-CZ" w:eastAsia="cs-CZ"/>
        </w:rPr>
        <w:t> a </w:t>
      </w:r>
      <w:hyperlink r:id="rId10" w:tgtFrame="_blank" w:history="1">
        <w:r w:rsidRPr="000664F7">
          <w:rPr>
            <w:rStyle w:val="Hypertextovodkaz"/>
            <w:rFonts w:ascii="Calibri" w:eastAsia="Times New Roman" w:hAnsi="Calibri" w:cs="Calibri"/>
            <w:b/>
            <w:bCs/>
            <w:sz w:val="24"/>
            <w:szCs w:val="24"/>
            <w:lang w:val="cs-CZ" w:eastAsia="cs-CZ"/>
          </w:rPr>
          <w:t>Instagramu</w:t>
        </w:r>
      </w:hyperlink>
      <w:r w:rsidRPr="000664F7">
        <w:rPr>
          <w:rFonts w:ascii="Calibri" w:eastAsia="Times New Roman" w:hAnsi="Calibri" w:cs="Calibri"/>
          <w:b/>
          <w:bCs/>
          <w:color w:val="222222"/>
          <w:sz w:val="24"/>
          <w:szCs w:val="24"/>
          <w:lang w:val="cs-CZ" w:eastAsia="cs-CZ"/>
        </w:rPr>
        <w:t>.</w:t>
      </w:r>
    </w:p>
    <w:p w14:paraId="199443D3" w14:textId="77777777" w:rsidR="00892577" w:rsidRPr="000664F7" w:rsidRDefault="00892577" w:rsidP="00670218">
      <w:pPr>
        <w:ind w:right="-92"/>
        <w:rPr>
          <w:lang w:val="cs-CZ"/>
        </w:rPr>
      </w:pPr>
    </w:p>
    <w:p w14:paraId="2E9E00CC" w14:textId="725C9583" w:rsidR="00AD0730" w:rsidRPr="000664F7" w:rsidRDefault="00AD0730" w:rsidP="00EF7B34">
      <w:pPr>
        <w:ind w:right="-92"/>
        <w:jc w:val="both"/>
        <w:rPr>
          <w:lang w:val="cs-CZ"/>
        </w:rPr>
      </w:pPr>
    </w:p>
    <w:p w14:paraId="64E0A57E" w14:textId="1939C9FD" w:rsidR="002D0BE9" w:rsidRPr="000664F7" w:rsidRDefault="002D0BE9" w:rsidP="00EF7B34">
      <w:pPr>
        <w:jc w:val="both"/>
        <w:rPr>
          <w:lang w:val="cs-CZ"/>
        </w:rPr>
      </w:pPr>
    </w:p>
    <w:p w14:paraId="5906A203" w14:textId="6E822248" w:rsidR="002D0BE9" w:rsidRPr="000664F7" w:rsidRDefault="002D0BE9" w:rsidP="00EF7B34">
      <w:pPr>
        <w:jc w:val="both"/>
        <w:rPr>
          <w:lang w:val="cs-CZ"/>
        </w:rPr>
      </w:pPr>
    </w:p>
    <w:p w14:paraId="116A1227" w14:textId="2D472E85" w:rsidR="002D0BE9" w:rsidRPr="000664F7" w:rsidRDefault="002D0BE9" w:rsidP="00EF7B34">
      <w:pPr>
        <w:jc w:val="both"/>
        <w:rPr>
          <w:lang w:val="cs-CZ"/>
        </w:rPr>
      </w:pPr>
    </w:p>
    <w:p w14:paraId="1ED081AE" w14:textId="400BB020" w:rsidR="002D0BE9" w:rsidRPr="000664F7" w:rsidRDefault="002D0BE9" w:rsidP="00EF7B34">
      <w:pPr>
        <w:jc w:val="both"/>
        <w:rPr>
          <w:lang w:val="cs-CZ"/>
        </w:rPr>
      </w:pPr>
    </w:p>
    <w:p w14:paraId="1B709325" w14:textId="48C9ABE9" w:rsidR="002D0BE9" w:rsidRPr="000664F7" w:rsidRDefault="002D0BE9" w:rsidP="00EF7B34">
      <w:pPr>
        <w:jc w:val="both"/>
        <w:rPr>
          <w:lang w:val="cs-CZ"/>
        </w:rPr>
      </w:pPr>
    </w:p>
    <w:p w14:paraId="7BD4EFB2" w14:textId="32FC68A4" w:rsidR="002D0BE9" w:rsidRPr="000664F7" w:rsidRDefault="002D0BE9" w:rsidP="00EF7B34">
      <w:pPr>
        <w:jc w:val="both"/>
        <w:rPr>
          <w:lang w:val="cs-CZ"/>
        </w:rPr>
      </w:pPr>
    </w:p>
    <w:p w14:paraId="1847217D" w14:textId="7BDC7DF1" w:rsidR="002D0BE9" w:rsidRPr="000664F7" w:rsidRDefault="002D0BE9" w:rsidP="00EF7B34">
      <w:pPr>
        <w:jc w:val="both"/>
        <w:rPr>
          <w:lang w:val="cs-CZ"/>
        </w:rPr>
      </w:pPr>
    </w:p>
    <w:p w14:paraId="54D875F8" w14:textId="0F3288D5" w:rsidR="002D0BE9" w:rsidRPr="000664F7" w:rsidRDefault="002D0BE9" w:rsidP="00EF7B34">
      <w:pPr>
        <w:jc w:val="both"/>
        <w:rPr>
          <w:lang w:val="cs-CZ"/>
        </w:rPr>
      </w:pPr>
    </w:p>
    <w:p w14:paraId="20B80FC6" w14:textId="5041E1D7" w:rsidR="002D0BE9" w:rsidRPr="000664F7" w:rsidRDefault="002D0BE9" w:rsidP="00EF7B34">
      <w:pPr>
        <w:jc w:val="both"/>
        <w:rPr>
          <w:lang w:val="cs-CZ"/>
        </w:rPr>
      </w:pPr>
    </w:p>
    <w:p w14:paraId="0A81D6D1" w14:textId="321ABE02" w:rsidR="002D0BE9" w:rsidRPr="000664F7" w:rsidRDefault="002D0BE9" w:rsidP="00EF7B34">
      <w:pPr>
        <w:jc w:val="both"/>
        <w:rPr>
          <w:lang w:val="cs-CZ"/>
        </w:rPr>
      </w:pPr>
    </w:p>
    <w:p w14:paraId="46F82167" w14:textId="38263B9E" w:rsidR="002D0BE9" w:rsidRPr="000664F7" w:rsidRDefault="002D0BE9" w:rsidP="00EF7B34">
      <w:pPr>
        <w:jc w:val="both"/>
        <w:rPr>
          <w:lang w:val="cs-CZ"/>
        </w:rPr>
      </w:pPr>
    </w:p>
    <w:p w14:paraId="2DC9F604" w14:textId="37EFB439" w:rsidR="002D0BE9" w:rsidRPr="000664F7" w:rsidRDefault="002D0BE9" w:rsidP="00EF7B34">
      <w:pPr>
        <w:jc w:val="both"/>
        <w:rPr>
          <w:lang w:val="cs-CZ"/>
        </w:rPr>
      </w:pPr>
    </w:p>
    <w:p w14:paraId="0E3FE979" w14:textId="77777777" w:rsidR="002D0BE9" w:rsidRPr="000664F7" w:rsidRDefault="002D0BE9" w:rsidP="00EF7B34">
      <w:pPr>
        <w:widowControl w:val="0"/>
        <w:suppressAutoHyphens/>
        <w:autoSpaceDN w:val="0"/>
        <w:spacing w:after="0" w:line="240" w:lineRule="auto"/>
        <w:ind w:right="475"/>
        <w:jc w:val="both"/>
        <w:textAlignment w:val="baseline"/>
        <w:rPr>
          <w:rFonts w:ascii="Calibri" w:eastAsia="SimSun" w:hAnsi="Calibri" w:cs="Calibri"/>
          <w:b/>
          <w:bCs/>
          <w:kern w:val="3"/>
          <w:sz w:val="24"/>
          <w:szCs w:val="24"/>
          <w:lang w:val="cs-CZ" w:eastAsia="zh-CN" w:bidi="hi-IN"/>
        </w:rPr>
        <w:sectPr w:rsidR="002D0BE9" w:rsidRPr="000664F7" w:rsidSect="00B2316B">
          <w:headerReference w:type="default" r:id="rId11"/>
          <w:footerReference w:type="default" r:id="rId12"/>
          <w:pgSz w:w="12240" w:h="15840"/>
          <w:pgMar w:top="1418" w:right="1418" w:bottom="1418" w:left="1418" w:header="720" w:footer="720" w:gutter="0"/>
          <w:cols w:space="720"/>
          <w:docGrid w:linePitch="360"/>
        </w:sectPr>
      </w:pPr>
    </w:p>
    <w:p w14:paraId="5EF20FEF" w14:textId="522D7601" w:rsidR="002D0BE9" w:rsidRPr="000664F7" w:rsidRDefault="002D0BE9" w:rsidP="00202CCA">
      <w:pPr>
        <w:widowControl w:val="0"/>
        <w:suppressAutoHyphens/>
        <w:autoSpaceDN w:val="0"/>
        <w:spacing w:after="0" w:line="240" w:lineRule="auto"/>
        <w:ind w:right="475"/>
        <w:textAlignment w:val="baseline"/>
        <w:rPr>
          <w:rFonts w:ascii="Calibri" w:eastAsia="Times New Roman" w:hAnsi="Calibri" w:cs="Calibri"/>
          <w:b/>
          <w:bCs/>
          <w:color w:val="000000"/>
          <w:sz w:val="24"/>
          <w:szCs w:val="24"/>
          <w:u w:val="single"/>
          <w:lang w:val="cs-CZ" w:eastAsia="cs-CZ"/>
        </w:rPr>
      </w:pPr>
      <w:r w:rsidRPr="000664F7">
        <w:rPr>
          <w:rFonts w:ascii="Calibri" w:eastAsia="SimSun" w:hAnsi="Calibri" w:cs="Calibri"/>
          <w:b/>
          <w:bCs/>
          <w:kern w:val="3"/>
          <w:sz w:val="24"/>
          <w:szCs w:val="24"/>
          <w:lang w:val="cs-CZ" w:eastAsia="zh-CN" w:bidi="hi-IN"/>
        </w:rPr>
        <w:lastRenderedPageBreak/>
        <w:t xml:space="preserve">PARTNEŘI A SPONZOŘI </w:t>
      </w:r>
      <w:r w:rsidRPr="000664F7">
        <w:rPr>
          <w:rFonts w:ascii="Calibri" w:eastAsia="SimSun" w:hAnsi="Calibri" w:cs="Calibri"/>
          <w:b/>
          <w:bCs/>
          <w:kern w:val="3"/>
          <w:sz w:val="24"/>
          <w:szCs w:val="24"/>
          <w:lang w:val="cs-CZ" w:eastAsia="zh-CN" w:bidi="hi-IN"/>
        </w:rPr>
        <w:br/>
      </w:r>
    </w:p>
    <w:p w14:paraId="075A3F03" w14:textId="77777777" w:rsidR="002D0BE9" w:rsidRPr="000664F7" w:rsidRDefault="002D0BE9" w:rsidP="00EF7B34">
      <w:pPr>
        <w:widowControl w:val="0"/>
        <w:suppressAutoHyphens/>
        <w:autoSpaceDN w:val="0"/>
        <w:spacing w:after="0" w:line="240" w:lineRule="auto"/>
        <w:ind w:right="475"/>
        <w:jc w:val="both"/>
        <w:textAlignment w:val="baseline"/>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Hlavní podporovatelé</w:t>
      </w:r>
    </w:p>
    <w:p w14:paraId="2C2FFAE2"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Ministerstvo kultury ČR</w:t>
      </w:r>
    </w:p>
    <w:p w14:paraId="47B86AB2"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Státní fond kinematografie </w:t>
      </w:r>
    </w:p>
    <w:p w14:paraId="08E20A28"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Kreativní Evropa MEDIA</w:t>
      </w:r>
    </w:p>
    <w:p w14:paraId="62AC4BB0"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Statutární město Jihlava </w:t>
      </w:r>
    </w:p>
    <w:p w14:paraId="06E090C2"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Kraj Vysočina </w:t>
      </w:r>
    </w:p>
    <w:p w14:paraId="701E1294"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w:t>
      </w:r>
    </w:p>
    <w:p w14:paraId="4CBBA922"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Generální mediální partner</w:t>
      </w:r>
    </w:p>
    <w:p w14:paraId="56545072"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Česká televize </w:t>
      </w:r>
    </w:p>
    <w:p w14:paraId="7B9F101C"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w:t>
      </w:r>
    </w:p>
    <w:p w14:paraId="2039F530"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Hlavní mediální partner</w:t>
      </w:r>
    </w:p>
    <w:p w14:paraId="6A800561"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Český rozhlas</w:t>
      </w:r>
    </w:p>
    <w:p w14:paraId="4C5B5D5D"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w:t>
      </w:r>
    </w:p>
    <w:p w14:paraId="68198DAD"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Exkluzivní mediální partneři</w:t>
      </w:r>
    </w:p>
    <w:p w14:paraId="375D1E55"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Aktuálně.cz</w:t>
      </w:r>
    </w:p>
    <w:p w14:paraId="0A617FB8"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Respekt</w:t>
      </w:r>
    </w:p>
    <w:p w14:paraId="596D6B57" w14:textId="77777777" w:rsidR="002D0BE9" w:rsidRPr="000664F7" w:rsidRDefault="002D0BE9" w:rsidP="00EF7B34">
      <w:pPr>
        <w:spacing w:after="0" w:line="240" w:lineRule="auto"/>
        <w:jc w:val="both"/>
        <w:rPr>
          <w:rFonts w:ascii="Calibri" w:eastAsia="Times New Roman" w:hAnsi="Calibri" w:cs="Calibri"/>
          <w:lang w:val="cs-CZ" w:eastAsia="cs-CZ"/>
        </w:rPr>
      </w:pPr>
    </w:p>
    <w:p w14:paraId="55BBDCF8"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Za podpory</w:t>
      </w:r>
    </w:p>
    <w:p w14:paraId="2318F34E"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Fondy EHP a Norska</w:t>
      </w:r>
    </w:p>
    <w:p w14:paraId="0F3ACFAE"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Korean</w:t>
      </w:r>
      <w:proofErr w:type="spellEnd"/>
      <w:r w:rsidRPr="000664F7">
        <w:rPr>
          <w:rFonts w:ascii="Calibri" w:eastAsia="Times New Roman" w:hAnsi="Calibri" w:cs="Calibri"/>
          <w:color w:val="000000"/>
          <w:lang w:val="cs-CZ" w:eastAsia="cs-CZ"/>
        </w:rPr>
        <w:t xml:space="preserve"> Film </w:t>
      </w:r>
      <w:proofErr w:type="spellStart"/>
      <w:r w:rsidRPr="000664F7">
        <w:rPr>
          <w:rFonts w:ascii="Calibri" w:eastAsia="Times New Roman" w:hAnsi="Calibri" w:cs="Calibri"/>
          <w:color w:val="000000"/>
          <w:lang w:val="cs-CZ" w:eastAsia="cs-CZ"/>
        </w:rPr>
        <w:t>Council</w:t>
      </w:r>
      <w:proofErr w:type="spellEnd"/>
    </w:p>
    <w:p w14:paraId="5E3DFF9B"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Velvyslanectví USA </w:t>
      </w:r>
    </w:p>
    <w:p w14:paraId="0B83BC65"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Current</w:t>
      </w:r>
      <w:proofErr w:type="spellEnd"/>
      <w:r w:rsidRPr="000664F7">
        <w:rPr>
          <w:rFonts w:ascii="Calibri" w:eastAsia="Times New Roman" w:hAnsi="Calibri" w:cs="Calibri"/>
          <w:color w:val="000000"/>
          <w:lang w:val="cs-CZ" w:eastAsia="cs-CZ"/>
        </w:rPr>
        <w:t xml:space="preserve"> Time TV</w:t>
      </w:r>
    </w:p>
    <w:p w14:paraId="57DF356C"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Zastoupení Evropské komise v České republice</w:t>
      </w:r>
    </w:p>
    <w:p w14:paraId="29115C0F"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Česká centra</w:t>
      </w:r>
    </w:p>
    <w:p w14:paraId="1A056D8A"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Velvyslanectví Nizozemského království</w:t>
      </w:r>
    </w:p>
    <w:p w14:paraId="5D48028D"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Italský kulturní institut </w:t>
      </w:r>
    </w:p>
    <w:p w14:paraId="2E96B6A3"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Rakouské kulturní fórum</w:t>
      </w:r>
    </w:p>
    <w:p w14:paraId="66E955C4"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Goethe-Institut Česká republika</w:t>
      </w:r>
    </w:p>
    <w:p w14:paraId="208C3624"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Francouzský institut</w:t>
      </w:r>
    </w:p>
    <w:p w14:paraId="3E05D92C"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Polský institut</w:t>
      </w:r>
    </w:p>
    <w:p w14:paraId="01693B83"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Rumunský kulturní institut </w:t>
      </w:r>
    </w:p>
    <w:p w14:paraId="3D1CD1DA"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xml:space="preserve">German </w:t>
      </w:r>
      <w:proofErr w:type="spellStart"/>
      <w:r w:rsidRPr="000664F7">
        <w:rPr>
          <w:rFonts w:ascii="Calibri" w:eastAsia="Times New Roman" w:hAnsi="Calibri" w:cs="Calibri"/>
          <w:color w:val="000000"/>
          <w:lang w:val="cs-CZ" w:eastAsia="cs-CZ"/>
        </w:rPr>
        <w:t>Films</w:t>
      </w:r>
      <w:proofErr w:type="spellEnd"/>
    </w:p>
    <w:p w14:paraId="15AB7A0E"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Zastoupení vlámské vlády v ČR</w:t>
      </w:r>
    </w:p>
    <w:p w14:paraId="6E763291"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Portugalské centrum Praha </w:t>
      </w:r>
    </w:p>
    <w:p w14:paraId="477EC974"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Velvyslanectví Dánského království </w:t>
      </w:r>
    </w:p>
    <w:p w14:paraId="66034CD1"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Maďarský kulturní institut Praha</w:t>
      </w:r>
    </w:p>
    <w:p w14:paraId="27A6DA6C"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Slovenský institut</w:t>
      </w:r>
    </w:p>
    <w:p w14:paraId="47163BAC"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Velvyslanectví Státu Izrael</w:t>
      </w:r>
    </w:p>
    <w:p w14:paraId="3AFC188A"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Státní fond kultury ČR</w:t>
      </w:r>
    </w:p>
    <w:p w14:paraId="744644EA"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Jan Barta</w:t>
      </w:r>
    </w:p>
    <w:p w14:paraId="46CEBC98"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w:t>
      </w:r>
    </w:p>
    <w:p w14:paraId="0425E92A"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Partner festivalu</w:t>
      </w:r>
    </w:p>
    <w:p w14:paraId="6EAB3A1C" w14:textId="77777777" w:rsidR="00936DB8" w:rsidRDefault="00936DB8" w:rsidP="00EF7B34">
      <w:pPr>
        <w:spacing w:after="0" w:line="240" w:lineRule="auto"/>
        <w:jc w:val="both"/>
        <w:rPr>
          <w:rFonts w:ascii="Calibri" w:eastAsia="Times New Roman" w:hAnsi="Calibri" w:cs="Calibri"/>
          <w:color w:val="000000"/>
          <w:lang w:val="cs-CZ" w:eastAsia="cs-CZ"/>
        </w:rPr>
      </w:pPr>
    </w:p>
    <w:p w14:paraId="0E31D4DB" w14:textId="77777777" w:rsidR="00936DB8" w:rsidRDefault="00936DB8" w:rsidP="00EF7B34">
      <w:pPr>
        <w:spacing w:after="0" w:line="240" w:lineRule="auto"/>
        <w:jc w:val="both"/>
        <w:rPr>
          <w:rFonts w:ascii="Calibri" w:eastAsia="Times New Roman" w:hAnsi="Calibri" w:cs="Calibri"/>
          <w:color w:val="000000"/>
          <w:lang w:val="cs-CZ" w:eastAsia="cs-CZ"/>
        </w:rPr>
      </w:pPr>
    </w:p>
    <w:p w14:paraId="3D6EB0D9" w14:textId="39E12AC0"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xml:space="preserve">Czech </w:t>
      </w:r>
      <w:proofErr w:type="spellStart"/>
      <w:r w:rsidRPr="000664F7">
        <w:rPr>
          <w:rFonts w:ascii="Calibri" w:eastAsia="Times New Roman" w:hAnsi="Calibri" w:cs="Calibri"/>
          <w:color w:val="000000"/>
          <w:lang w:val="cs-CZ" w:eastAsia="cs-CZ"/>
        </w:rPr>
        <w:t>Tourism</w:t>
      </w:r>
      <w:proofErr w:type="spellEnd"/>
    </w:p>
    <w:p w14:paraId="5A833E56" w14:textId="77777777" w:rsidR="002D0BE9" w:rsidRPr="000664F7" w:rsidRDefault="002D0BE9" w:rsidP="00EF7B34">
      <w:pPr>
        <w:spacing w:after="0" w:line="240" w:lineRule="auto"/>
        <w:jc w:val="both"/>
        <w:rPr>
          <w:rFonts w:ascii="Calibri" w:eastAsia="Times New Roman" w:hAnsi="Calibri" w:cs="Calibri"/>
          <w:b/>
          <w:bCs/>
          <w:color w:val="000000"/>
          <w:u w:val="single"/>
          <w:lang w:val="cs-CZ" w:eastAsia="cs-CZ"/>
        </w:rPr>
      </w:pPr>
    </w:p>
    <w:p w14:paraId="77FB4A59"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 xml:space="preserve">Partneři </w:t>
      </w:r>
      <w:proofErr w:type="spellStart"/>
      <w:r w:rsidRPr="000664F7">
        <w:rPr>
          <w:rFonts w:ascii="Calibri" w:eastAsia="Times New Roman" w:hAnsi="Calibri" w:cs="Calibri"/>
          <w:b/>
          <w:bCs/>
          <w:color w:val="000000"/>
          <w:u w:val="single"/>
          <w:lang w:val="cs-CZ" w:eastAsia="cs-CZ"/>
        </w:rPr>
        <w:t>Industry</w:t>
      </w:r>
      <w:proofErr w:type="spellEnd"/>
      <w:r w:rsidRPr="000664F7">
        <w:rPr>
          <w:rFonts w:ascii="Calibri" w:eastAsia="Times New Roman" w:hAnsi="Calibri" w:cs="Calibri"/>
          <w:b/>
          <w:bCs/>
          <w:color w:val="000000"/>
          <w:u w:val="single"/>
          <w:lang w:val="cs-CZ" w:eastAsia="cs-CZ"/>
        </w:rPr>
        <w:t xml:space="preserve"> programu </w:t>
      </w:r>
    </w:p>
    <w:p w14:paraId="344ECAE0"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Kreativní Evropa MEDIA</w:t>
      </w:r>
    </w:p>
    <w:p w14:paraId="156DB7A1" w14:textId="77777777" w:rsidR="002D0BE9" w:rsidRPr="000664F7" w:rsidRDefault="002D0BE9" w:rsidP="00EF7B34">
      <w:pPr>
        <w:spacing w:after="0" w:line="240" w:lineRule="auto"/>
        <w:jc w:val="both"/>
        <w:rPr>
          <w:rFonts w:ascii="Calibri" w:eastAsia="Times New Roman" w:hAnsi="Calibri" w:cs="Calibri"/>
          <w:lang w:val="cs-CZ" w:eastAsia="cs-CZ"/>
        </w:rPr>
      </w:pPr>
    </w:p>
    <w:p w14:paraId="48FBD8D5" w14:textId="2D2A4EAA"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Státní fond kinematografie</w:t>
      </w:r>
    </w:p>
    <w:p w14:paraId="43D48F77" w14:textId="28BF8584" w:rsidR="002D0BE9" w:rsidRPr="00936DB8"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Mezinárodní visegrádský fond</w:t>
      </w:r>
    </w:p>
    <w:p w14:paraId="4C90A759"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Ministerstvo kultury ČR</w:t>
      </w:r>
    </w:p>
    <w:p w14:paraId="6470EE20"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Asociace producentů v audiovizi</w:t>
      </w:r>
    </w:p>
    <w:p w14:paraId="5B6C37EF"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Statutární město Jihlava</w:t>
      </w:r>
    </w:p>
    <w:p w14:paraId="61AAC4C2"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Central</w:t>
      </w:r>
      <w:proofErr w:type="spellEnd"/>
      <w:r w:rsidRPr="000664F7">
        <w:rPr>
          <w:rFonts w:ascii="Calibri" w:eastAsia="Times New Roman" w:hAnsi="Calibri" w:cs="Calibri"/>
          <w:color w:val="000000"/>
          <w:lang w:val="cs-CZ" w:eastAsia="cs-CZ"/>
        </w:rPr>
        <w:t xml:space="preserve"> </w:t>
      </w:r>
      <w:proofErr w:type="spellStart"/>
      <w:r w:rsidRPr="000664F7">
        <w:rPr>
          <w:rFonts w:ascii="Calibri" w:eastAsia="Times New Roman" w:hAnsi="Calibri" w:cs="Calibri"/>
          <w:color w:val="000000"/>
          <w:lang w:val="cs-CZ" w:eastAsia="cs-CZ"/>
        </w:rPr>
        <w:t>European</w:t>
      </w:r>
      <w:proofErr w:type="spellEnd"/>
      <w:r w:rsidRPr="000664F7">
        <w:rPr>
          <w:rFonts w:ascii="Calibri" w:eastAsia="Times New Roman" w:hAnsi="Calibri" w:cs="Calibri"/>
          <w:color w:val="000000"/>
          <w:lang w:val="cs-CZ" w:eastAsia="cs-CZ"/>
        </w:rPr>
        <w:t xml:space="preserve"> </w:t>
      </w:r>
      <w:proofErr w:type="spellStart"/>
      <w:r w:rsidRPr="000664F7">
        <w:rPr>
          <w:rFonts w:ascii="Calibri" w:eastAsia="Times New Roman" w:hAnsi="Calibri" w:cs="Calibri"/>
          <w:color w:val="000000"/>
          <w:lang w:val="cs-CZ" w:eastAsia="cs-CZ"/>
        </w:rPr>
        <w:t>Initiative</w:t>
      </w:r>
      <w:proofErr w:type="spellEnd"/>
    </w:p>
    <w:p w14:paraId="6F4B26C2"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xml:space="preserve">Kancelář Kreativní Evropa </w:t>
      </w:r>
      <w:proofErr w:type="gramStart"/>
      <w:r w:rsidRPr="000664F7">
        <w:rPr>
          <w:rFonts w:ascii="Calibri" w:eastAsia="Times New Roman" w:hAnsi="Calibri" w:cs="Calibri"/>
          <w:color w:val="000000"/>
          <w:lang w:val="cs-CZ" w:eastAsia="cs-CZ"/>
        </w:rPr>
        <w:t>ČR - MEDIA</w:t>
      </w:r>
      <w:proofErr w:type="gramEnd"/>
    </w:p>
    <w:p w14:paraId="311AC9FA"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České filmové centrum</w:t>
      </w:r>
    </w:p>
    <w:p w14:paraId="6BC34C11" w14:textId="77777777" w:rsidR="002D0BE9" w:rsidRPr="000664F7" w:rsidRDefault="002D0BE9" w:rsidP="00EF7B34">
      <w:pPr>
        <w:spacing w:after="0" w:line="240" w:lineRule="auto"/>
        <w:jc w:val="both"/>
        <w:rPr>
          <w:rFonts w:ascii="Calibri" w:eastAsia="Times New Roman" w:hAnsi="Calibri" w:cs="Calibri"/>
          <w:b/>
          <w:bCs/>
          <w:color w:val="000000"/>
          <w:u w:val="single"/>
          <w:lang w:val="cs-CZ" w:eastAsia="cs-CZ"/>
        </w:rPr>
      </w:pPr>
    </w:p>
    <w:p w14:paraId="3E4A169F"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Partneři Inspiračního fóra</w:t>
      </w:r>
    </w:p>
    <w:p w14:paraId="3B52A1B6"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Pražská kancelář Heinrich-</w:t>
      </w:r>
      <w:proofErr w:type="spellStart"/>
      <w:r w:rsidRPr="000664F7">
        <w:rPr>
          <w:rFonts w:ascii="Calibri" w:eastAsia="Times New Roman" w:hAnsi="Calibri" w:cs="Calibri"/>
          <w:color w:val="000000"/>
          <w:lang w:val="cs-CZ" w:eastAsia="cs-CZ"/>
        </w:rPr>
        <w:t>Böll</w:t>
      </w:r>
      <w:proofErr w:type="spellEnd"/>
      <w:r w:rsidRPr="000664F7">
        <w:rPr>
          <w:rFonts w:ascii="Calibri" w:eastAsia="Times New Roman" w:hAnsi="Calibri" w:cs="Calibri"/>
          <w:color w:val="000000"/>
          <w:lang w:val="cs-CZ" w:eastAsia="cs-CZ"/>
        </w:rPr>
        <w:t>-</w:t>
      </w:r>
      <w:proofErr w:type="spellStart"/>
      <w:r w:rsidRPr="000664F7">
        <w:rPr>
          <w:rFonts w:ascii="Calibri" w:eastAsia="Times New Roman" w:hAnsi="Calibri" w:cs="Calibri"/>
          <w:color w:val="000000"/>
          <w:lang w:val="cs-CZ" w:eastAsia="cs-CZ"/>
        </w:rPr>
        <w:t>Stiftung</w:t>
      </w:r>
      <w:proofErr w:type="spellEnd"/>
    </w:p>
    <w:p w14:paraId="6C1295B0"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Friedrich-</w:t>
      </w:r>
      <w:proofErr w:type="spellStart"/>
      <w:r w:rsidRPr="000664F7">
        <w:rPr>
          <w:rFonts w:ascii="Calibri" w:eastAsia="Times New Roman" w:hAnsi="Calibri" w:cs="Calibri"/>
          <w:color w:val="000000"/>
          <w:lang w:val="cs-CZ" w:eastAsia="cs-CZ"/>
        </w:rPr>
        <w:t>Ebert</w:t>
      </w:r>
      <w:proofErr w:type="spellEnd"/>
      <w:r w:rsidRPr="000664F7">
        <w:rPr>
          <w:rFonts w:ascii="Calibri" w:eastAsia="Times New Roman" w:hAnsi="Calibri" w:cs="Calibri"/>
          <w:color w:val="000000"/>
          <w:lang w:val="cs-CZ" w:eastAsia="cs-CZ"/>
        </w:rPr>
        <w:t>-</w:t>
      </w:r>
      <w:proofErr w:type="spellStart"/>
      <w:proofErr w:type="gramStart"/>
      <w:r w:rsidRPr="000664F7">
        <w:rPr>
          <w:rFonts w:ascii="Calibri" w:eastAsia="Times New Roman" w:hAnsi="Calibri" w:cs="Calibri"/>
          <w:color w:val="000000"/>
          <w:lang w:val="cs-CZ" w:eastAsia="cs-CZ"/>
        </w:rPr>
        <w:t>Stiftung</w:t>
      </w:r>
      <w:proofErr w:type="spellEnd"/>
      <w:r w:rsidRPr="000664F7">
        <w:rPr>
          <w:rFonts w:ascii="Calibri" w:eastAsia="Times New Roman" w:hAnsi="Calibri" w:cs="Calibri"/>
          <w:color w:val="000000"/>
          <w:lang w:val="cs-CZ" w:eastAsia="cs-CZ"/>
        </w:rPr>
        <w:t xml:space="preserve"> - zastoupení</w:t>
      </w:r>
      <w:proofErr w:type="gramEnd"/>
      <w:r w:rsidRPr="000664F7">
        <w:rPr>
          <w:rFonts w:ascii="Calibri" w:eastAsia="Times New Roman" w:hAnsi="Calibri" w:cs="Calibri"/>
          <w:color w:val="000000"/>
          <w:lang w:val="cs-CZ" w:eastAsia="cs-CZ"/>
        </w:rPr>
        <w:t xml:space="preserve"> v České republice</w:t>
      </w:r>
    </w:p>
    <w:p w14:paraId="20056139"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Masarykova demokratická akademie</w:t>
      </w:r>
    </w:p>
    <w:p w14:paraId="096F8AEC"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Mezinárodní visegrádský fond</w:t>
      </w:r>
    </w:p>
    <w:p w14:paraId="17313097"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xml:space="preserve">Diakonie </w:t>
      </w:r>
      <w:proofErr w:type="gramStart"/>
      <w:r w:rsidRPr="000664F7">
        <w:rPr>
          <w:rFonts w:ascii="Calibri" w:eastAsia="Times New Roman" w:hAnsi="Calibri" w:cs="Calibri"/>
          <w:color w:val="000000"/>
          <w:lang w:val="cs-CZ" w:eastAsia="cs-CZ"/>
        </w:rPr>
        <w:t>ČCE - Středisko</w:t>
      </w:r>
      <w:proofErr w:type="gramEnd"/>
      <w:r w:rsidRPr="000664F7">
        <w:rPr>
          <w:rFonts w:ascii="Calibri" w:eastAsia="Times New Roman" w:hAnsi="Calibri" w:cs="Calibri"/>
          <w:color w:val="000000"/>
          <w:lang w:val="cs-CZ" w:eastAsia="cs-CZ"/>
        </w:rPr>
        <w:t xml:space="preserve"> humanitární a rozvojové spolupráce</w:t>
      </w:r>
    </w:p>
    <w:p w14:paraId="5521D4D1"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xml:space="preserve">Friedrich </w:t>
      </w:r>
      <w:proofErr w:type="spellStart"/>
      <w:r w:rsidRPr="000664F7">
        <w:rPr>
          <w:rFonts w:ascii="Calibri" w:eastAsia="Times New Roman" w:hAnsi="Calibri" w:cs="Calibri"/>
          <w:color w:val="000000"/>
          <w:lang w:val="cs-CZ" w:eastAsia="cs-CZ"/>
        </w:rPr>
        <w:t>Naumann</w:t>
      </w:r>
      <w:proofErr w:type="spellEnd"/>
      <w:r w:rsidRPr="000664F7">
        <w:rPr>
          <w:rFonts w:ascii="Calibri" w:eastAsia="Times New Roman" w:hAnsi="Calibri" w:cs="Calibri"/>
          <w:color w:val="000000"/>
          <w:lang w:val="cs-CZ" w:eastAsia="cs-CZ"/>
        </w:rPr>
        <w:t xml:space="preserve"> </w:t>
      </w:r>
      <w:proofErr w:type="spellStart"/>
      <w:r w:rsidRPr="000664F7">
        <w:rPr>
          <w:rFonts w:ascii="Calibri" w:eastAsia="Times New Roman" w:hAnsi="Calibri" w:cs="Calibri"/>
          <w:color w:val="000000"/>
          <w:lang w:val="cs-CZ" w:eastAsia="cs-CZ"/>
        </w:rPr>
        <w:t>Foundation</w:t>
      </w:r>
      <w:proofErr w:type="spellEnd"/>
      <w:r w:rsidRPr="000664F7">
        <w:rPr>
          <w:rFonts w:ascii="Calibri" w:eastAsia="Times New Roman" w:hAnsi="Calibri" w:cs="Calibri"/>
          <w:color w:val="000000"/>
          <w:lang w:val="cs-CZ" w:eastAsia="cs-CZ"/>
        </w:rPr>
        <w:t xml:space="preserve"> </w:t>
      </w:r>
      <w:proofErr w:type="spellStart"/>
      <w:r w:rsidRPr="000664F7">
        <w:rPr>
          <w:rFonts w:ascii="Calibri" w:eastAsia="Times New Roman" w:hAnsi="Calibri" w:cs="Calibri"/>
          <w:color w:val="000000"/>
          <w:lang w:val="cs-CZ" w:eastAsia="cs-CZ"/>
        </w:rPr>
        <w:t>for</w:t>
      </w:r>
      <w:proofErr w:type="spellEnd"/>
      <w:r w:rsidRPr="000664F7">
        <w:rPr>
          <w:rFonts w:ascii="Calibri" w:eastAsia="Times New Roman" w:hAnsi="Calibri" w:cs="Calibri"/>
          <w:color w:val="000000"/>
          <w:lang w:val="cs-CZ" w:eastAsia="cs-CZ"/>
        </w:rPr>
        <w:t xml:space="preserve"> </w:t>
      </w:r>
      <w:proofErr w:type="spellStart"/>
      <w:r w:rsidRPr="000664F7">
        <w:rPr>
          <w:rFonts w:ascii="Calibri" w:eastAsia="Times New Roman" w:hAnsi="Calibri" w:cs="Calibri"/>
          <w:color w:val="000000"/>
          <w:lang w:val="cs-CZ" w:eastAsia="cs-CZ"/>
        </w:rPr>
        <w:t>Freedom</w:t>
      </w:r>
      <w:proofErr w:type="spellEnd"/>
    </w:p>
    <w:p w14:paraId="0DEE261A"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Slovensko-český ženský fond</w:t>
      </w:r>
    </w:p>
    <w:p w14:paraId="04387490"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xml:space="preserve">Ministerstvo zahraničních </w:t>
      </w:r>
      <w:proofErr w:type="gramStart"/>
      <w:r w:rsidRPr="000664F7">
        <w:rPr>
          <w:rFonts w:ascii="Calibri" w:eastAsia="Times New Roman" w:hAnsi="Calibri" w:cs="Calibri"/>
          <w:color w:val="000000"/>
          <w:lang w:val="cs-CZ" w:eastAsia="cs-CZ"/>
        </w:rPr>
        <w:t>věcí - Odbor</w:t>
      </w:r>
      <w:proofErr w:type="gramEnd"/>
      <w:r w:rsidRPr="000664F7">
        <w:rPr>
          <w:rFonts w:ascii="Calibri" w:eastAsia="Times New Roman" w:hAnsi="Calibri" w:cs="Calibri"/>
          <w:color w:val="000000"/>
          <w:lang w:val="cs-CZ" w:eastAsia="cs-CZ"/>
        </w:rPr>
        <w:t xml:space="preserve"> států subsaharské Afriky </w:t>
      </w:r>
    </w:p>
    <w:p w14:paraId="04DC65DF"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Kancelář Kreativní Evropa ČR </w:t>
      </w:r>
    </w:p>
    <w:p w14:paraId="163CE046"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Hnutí DUHA – Přátelé Země Česká republika </w:t>
      </w:r>
    </w:p>
    <w:p w14:paraId="3874A31D"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Česká křesťanská akademie Jihlava </w:t>
      </w:r>
    </w:p>
    <w:p w14:paraId="6DA26686"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Respekt</w:t>
      </w:r>
    </w:p>
    <w:p w14:paraId="0A441E77"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xml:space="preserve">Aktuálně.cz | </w:t>
      </w:r>
      <w:proofErr w:type="spellStart"/>
      <w:r w:rsidRPr="000664F7">
        <w:rPr>
          <w:rFonts w:ascii="Calibri" w:eastAsia="Times New Roman" w:hAnsi="Calibri" w:cs="Calibri"/>
          <w:color w:val="000000"/>
          <w:lang w:val="cs-CZ" w:eastAsia="cs-CZ"/>
        </w:rPr>
        <w:t>Radio</w:t>
      </w:r>
      <w:proofErr w:type="spellEnd"/>
      <w:r w:rsidRPr="000664F7">
        <w:rPr>
          <w:rFonts w:ascii="Calibri" w:eastAsia="Times New Roman" w:hAnsi="Calibri" w:cs="Calibri"/>
          <w:color w:val="000000"/>
          <w:lang w:val="cs-CZ" w:eastAsia="cs-CZ"/>
        </w:rPr>
        <w:t xml:space="preserve"> </w:t>
      </w:r>
      <w:proofErr w:type="spellStart"/>
      <w:r w:rsidRPr="000664F7">
        <w:rPr>
          <w:rFonts w:ascii="Calibri" w:eastAsia="Times New Roman" w:hAnsi="Calibri" w:cs="Calibri"/>
          <w:color w:val="000000"/>
          <w:lang w:val="cs-CZ" w:eastAsia="cs-CZ"/>
        </w:rPr>
        <w:t>Wave</w:t>
      </w:r>
      <w:proofErr w:type="spellEnd"/>
      <w:r w:rsidRPr="000664F7">
        <w:rPr>
          <w:rFonts w:ascii="Calibri" w:eastAsia="Times New Roman" w:hAnsi="Calibri" w:cs="Calibri"/>
          <w:color w:val="000000"/>
          <w:lang w:val="cs-CZ" w:eastAsia="cs-CZ"/>
        </w:rPr>
        <w:t> </w:t>
      </w:r>
    </w:p>
    <w:p w14:paraId="72517167"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w:t>
      </w:r>
    </w:p>
    <w:p w14:paraId="397862C5"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 xml:space="preserve">Partneři </w:t>
      </w:r>
      <w:proofErr w:type="spellStart"/>
      <w:proofErr w:type="gramStart"/>
      <w:r w:rsidRPr="000664F7">
        <w:rPr>
          <w:rFonts w:ascii="Calibri" w:eastAsia="Times New Roman" w:hAnsi="Calibri" w:cs="Calibri"/>
          <w:b/>
          <w:bCs/>
          <w:color w:val="000000"/>
          <w:u w:val="single"/>
          <w:lang w:val="cs-CZ" w:eastAsia="cs-CZ"/>
        </w:rPr>
        <w:t>Ji.hlava</w:t>
      </w:r>
      <w:proofErr w:type="spellEnd"/>
      <w:proofErr w:type="gramEnd"/>
      <w:r w:rsidRPr="000664F7">
        <w:rPr>
          <w:rFonts w:ascii="Calibri" w:eastAsia="Times New Roman" w:hAnsi="Calibri" w:cs="Calibri"/>
          <w:b/>
          <w:bCs/>
          <w:color w:val="000000"/>
          <w:u w:val="single"/>
          <w:lang w:val="cs-CZ" w:eastAsia="cs-CZ"/>
        </w:rPr>
        <w:t xml:space="preserve"> Film </w:t>
      </w:r>
      <w:proofErr w:type="spellStart"/>
      <w:r w:rsidRPr="000664F7">
        <w:rPr>
          <w:rFonts w:ascii="Calibri" w:eastAsia="Times New Roman" w:hAnsi="Calibri" w:cs="Calibri"/>
          <w:b/>
          <w:bCs/>
          <w:color w:val="000000"/>
          <w:u w:val="single"/>
          <w:lang w:val="cs-CZ" w:eastAsia="cs-CZ"/>
        </w:rPr>
        <w:t>Fund</w:t>
      </w:r>
      <w:proofErr w:type="spellEnd"/>
    </w:p>
    <w:p w14:paraId="5A71FE33"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UPP</w:t>
      </w:r>
    </w:p>
    <w:p w14:paraId="6231D42D"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Soundsquare</w:t>
      </w:r>
      <w:proofErr w:type="spellEnd"/>
    </w:p>
    <w:p w14:paraId="2CA5A089"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Centrum dokumentárního filmu </w:t>
      </w:r>
    </w:p>
    <w:p w14:paraId="690C679B"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w:t>
      </w:r>
    </w:p>
    <w:p w14:paraId="1BEF9C39"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 xml:space="preserve">Spolupořadatel </w:t>
      </w:r>
      <w:proofErr w:type="spellStart"/>
      <w:r w:rsidRPr="000664F7">
        <w:rPr>
          <w:rFonts w:ascii="Calibri" w:eastAsia="Times New Roman" w:hAnsi="Calibri" w:cs="Calibri"/>
          <w:b/>
          <w:bCs/>
          <w:color w:val="000000"/>
          <w:u w:val="single"/>
          <w:lang w:val="cs-CZ" w:eastAsia="cs-CZ"/>
        </w:rPr>
        <w:t>Industry</w:t>
      </w:r>
      <w:proofErr w:type="spellEnd"/>
      <w:r w:rsidRPr="000664F7">
        <w:rPr>
          <w:rFonts w:ascii="Calibri" w:eastAsia="Times New Roman" w:hAnsi="Calibri" w:cs="Calibri"/>
          <w:b/>
          <w:bCs/>
          <w:color w:val="000000"/>
          <w:u w:val="single"/>
          <w:lang w:val="cs-CZ" w:eastAsia="cs-CZ"/>
        </w:rPr>
        <w:t xml:space="preserve"> sekce</w:t>
      </w:r>
    </w:p>
    <w:p w14:paraId="5248F44C"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Institut dokumentárního filmu</w:t>
      </w:r>
    </w:p>
    <w:p w14:paraId="53D0ED49"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w:t>
      </w:r>
    </w:p>
    <w:p w14:paraId="112BF605"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Partnerský projekt</w:t>
      </w:r>
    </w:p>
    <w:p w14:paraId="5E89D1E4"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xml:space="preserve">Doc </w:t>
      </w:r>
      <w:proofErr w:type="spellStart"/>
      <w:r w:rsidRPr="000664F7">
        <w:rPr>
          <w:rFonts w:ascii="Calibri" w:eastAsia="Times New Roman" w:hAnsi="Calibri" w:cs="Calibri"/>
          <w:color w:val="000000"/>
          <w:lang w:val="cs-CZ" w:eastAsia="cs-CZ"/>
        </w:rPr>
        <w:t>Alliance</w:t>
      </w:r>
      <w:proofErr w:type="spellEnd"/>
      <w:r w:rsidRPr="000664F7">
        <w:rPr>
          <w:rFonts w:ascii="Calibri" w:eastAsia="Times New Roman" w:hAnsi="Calibri" w:cs="Calibri"/>
          <w:color w:val="000000"/>
          <w:lang w:val="cs-CZ" w:eastAsia="cs-CZ"/>
        </w:rPr>
        <w:t xml:space="preserve"> </w:t>
      </w:r>
      <w:proofErr w:type="spellStart"/>
      <w:r w:rsidRPr="000664F7">
        <w:rPr>
          <w:rFonts w:ascii="Calibri" w:eastAsia="Times New Roman" w:hAnsi="Calibri" w:cs="Calibri"/>
          <w:color w:val="000000"/>
          <w:lang w:val="cs-CZ" w:eastAsia="cs-CZ"/>
        </w:rPr>
        <w:t>Films</w:t>
      </w:r>
      <w:proofErr w:type="spellEnd"/>
    </w:p>
    <w:p w14:paraId="6845FAE2"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lastRenderedPageBreak/>
        <w:t> </w:t>
      </w:r>
    </w:p>
    <w:p w14:paraId="5FB68EE2"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Regionální partneři </w:t>
      </w:r>
    </w:p>
    <w:p w14:paraId="79946BAF"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CZ LOKO</w:t>
      </w:r>
    </w:p>
    <w:p w14:paraId="4DF414E1"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Československá obchodní banka</w:t>
      </w:r>
    </w:p>
    <w:p w14:paraId="27D1E2C4"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Chesterton</w:t>
      </w:r>
      <w:proofErr w:type="spellEnd"/>
    </w:p>
    <w:p w14:paraId="39F549AD"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Mitech</w:t>
      </w:r>
      <w:proofErr w:type="spellEnd"/>
    </w:p>
    <w:p w14:paraId="12184ED6"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Sepos</w:t>
      </w:r>
      <w:proofErr w:type="spellEnd"/>
    </w:p>
    <w:p w14:paraId="49952B2D"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Vysoká škola polytechnická Jihlava</w:t>
      </w:r>
    </w:p>
    <w:p w14:paraId="7AA64977"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WOOD-FOREST GROUP</w:t>
      </w:r>
    </w:p>
    <w:p w14:paraId="585D5E8D" w14:textId="77777777" w:rsidR="002D0BE9" w:rsidRPr="000664F7" w:rsidRDefault="002D0BE9" w:rsidP="00EF7B34">
      <w:pPr>
        <w:spacing w:after="0" w:line="240" w:lineRule="auto"/>
        <w:jc w:val="both"/>
        <w:rPr>
          <w:rFonts w:ascii="Calibri" w:eastAsia="Times New Roman" w:hAnsi="Calibri" w:cs="Calibri"/>
          <w:lang w:val="cs-CZ" w:eastAsia="cs-CZ"/>
        </w:rPr>
      </w:pPr>
    </w:p>
    <w:p w14:paraId="11013F09"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Partner pro udržitelnou mobilitu</w:t>
      </w:r>
    </w:p>
    <w:p w14:paraId="77DC00C0"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proofErr w:type="gramStart"/>
      <w:r w:rsidRPr="000664F7">
        <w:rPr>
          <w:rFonts w:ascii="Calibri" w:eastAsia="Times New Roman" w:hAnsi="Calibri" w:cs="Calibri"/>
          <w:color w:val="000000"/>
          <w:lang w:val="cs-CZ" w:eastAsia="cs-CZ"/>
        </w:rPr>
        <w:t>Autonapůl</w:t>
      </w:r>
      <w:proofErr w:type="spellEnd"/>
      <w:r w:rsidRPr="000664F7">
        <w:rPr>
          <w:rFonts w:ascii="Calibri" w:eastAsia="Times New Roman" w:hAnsi="Calibri" w:cs="Calibri"/>
          <w:color w:val="000000"/>
          <w:lang w:val="cs-CZ" w:eastAsia="cs-CZ"/>
        </w:rPr>
        <w:t xml:space="preserve"> - První</w:t>
      </w:r>
      <w:proofErr w:type="gramEnd"/>
      <w:r w:rsidRPr="000664F7">
        <w:rPr>
          <w:rFonts w:ascii="Calibri" w:eastAsia="Times New Roman" w:hAnsi="Calibri" w:cs="Calibri"/>
          <w:color w:val="000000"/>
          <w:lang w:val="cs-CZ" w:eastAsia="cs-CZ"/>
        </w:rPr>
        <w:t xml:space="preserve"> český </w:t>
      </w:r>
      <w:proofErr w:type="spellStart"/>
      <w:r w:rsidRPr="000664F7">
        <w:rPr>
          <w:rFonts w:ascii="Calibri" w:eastAsia="Times New Roman" w:hAnsi="Calibri" w:cs="Calibri"/>
          <w:color w:val="000000"/>
          <w:lang w:val="cs-CZ" w:eastAsia="cs-CZ"/>
        </w:rPr>
        <w:t>carsharing</w:t>
      </w:r>
      <w:proofErr w:type="spellEnd"/>
    </w:p>
    <w:p w14:paraId="4E15C6B3"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w:t>
      </w:r>
    </w:p>
    <w:p w14:paraId="3474B218"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Oficiální přepravní partner </w:t>
      </w:r>
    </w:p>
    <w:p w14:paraId="7BE1203A"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FedEx Express</w:t>
      </w:r>
    </w:p>
    <w:p w14:paraId="069E454A"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w:t>
      </w:r>
    </w:p>
    <w:p w14:paraId="00D4D0DF"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Fotografický partner </w:t>
      </w:r>
    </w:p>
    <w:p w14:paraId="7F5DBC32"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Nikon</w:t>
      </w:r>
    </w:p>
    <w:p w14:paraId="4A09CB6B" w14:textId="77777777" w:rsidR="002D0BE9" w:rsidRPr="000664F7" w:rsidRDefault="002D0BE9" w:rsidP="00EF7B34">
      <w:pPr>
        <w:spacing w:after="0" w:line="240" w:lineRule="auto"/>
        <w:jc w:val="both"/>
        <w:rPr>
          <w:rFonts w:ascii="Calibri" w:eastAsia="Times New Roman" w:hAnsi="Calibri" w:cs="Calibri"/>
          <w:lang w:val="cs-CZ" w:eastAsia="cs-CZ"/>
        </w:rPr>
      </w:pPr>
    </w:p>
    <w:p w14:paraId="74CD939F"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 xml:space="preserve">Partner VR </w:t>
      </w:r>
      <w:proofErr w:type="spellStart"/>
      <w:r w:rsidRPr="000664F7">
        <w:rPr>
          <w:rFonts w:ascii="Calibri" w:eastAsia="Times New Roman" w:hAnsi="Calibri" w:cs="Calibri"/>
          <w:b/>
          <w:bCs/>
          <w:color w:val="000000"/>
          <w:u w:val="single"/>
          <w:lang w:val="cs-CZ" w:eastAsia="cs-CZ"/>
        </w:rPr>
        <w:t>Zone</w:t>
      </w:r>
      <w:proofErr w:type="spellEnd"/>
    </w:p>
    <w:p w14:paraId="0DA52D1B"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Go360</w:t>
      </w:r>
    </w:p>
    <w:p w14:paraId="14C01F7B"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w:t>
      </w:r>
    </w:p>
    <w:p w14:paraId="29846DC7"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Oficiální pivo festivalu</w:t>
      </w:r>
    </w:p>
    <w:p w14:paraId="587438B1"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xml:space="preserve">Pivovar </w:t>
      </w:r>
      <w:proofErr w:type="spellStart"/>
      <w:r w:rsidRPr="000664F7">
        <w:rPr>
          <w:rFonts w:ascii="Calibri" w:eastAsia="Times New Roman" w:hAnsi="Calibri" w:cs="Calibri"/>
          <w:color w:val="000000"/>
          <w:lang w:val="cs-CZ" w:eastAsia="cs-CZ"/>
        </w:rPr>
        <w:t>MadCat</w:t>
      </w:r>
      <w:proofErr w:type="spellEnd"/>
    </w:p>
    <w:p w14:paraId="7DAFD07D" w14:textId="77777777" w:rsidR="002D0BE9" w:rsidRPr="000664F7" w:rsidRDefault="002D0BE9" w:rsidP="00EF7B34">
      <w:pPr>
        <w:spacing w:after="0" w:line="240" w:lineRule="auto"/>
        <w:jc w:val="both"/>
        <w:rPr>
          <w:rFonts w:ascii="Calibri" w:eastAsia="Times New Roman" w:hAnsi="Calibri" w:cs="Calibri"/>
          <w:b/>
          <w:bCs/>
          <w:color w:val="000000"/>
          <w:u w:val="single"/>
          <w:lang w:val="cs-CZ" w:eastAsia="cs-CZ"/>
        </w:rPr>
      </w:pPr>
    </w:p>
    <w:p w14:paraId="5CDE44B8"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Partner třídění odpadů</w:t>
      </w:r>
    </w:p>
    <w:p w14:paraId="55FF23AE"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EKO-KOM</w:t>
      </w:r>
    </w:p>
    <w:p w14:paraId="3808A613"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w:t>
      </w:r>
    </w:p>
    <w:p w14:paraId="3ED7F4E7"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Oficiální dodavatelé </w:t>
      </w:r>
    </w:p>
    <w:p w14:paraId="7DDB1F20"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Autocolor</w:t>
      </w:r>
      <w:proofErr w:type="spellEnd"/>
    </w:p>
    <w:p w14:paraId="5A460D54"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xml:space="preserve">AZ </w:t>
      </w:r>
      <w:proofErr w:type="spellStart"/>
      <w:r w:rsidRPr="000664F7">
        <w:rPr>
          <w:rFonts w:ascii="Calibri" w:eastAsia="Times New Roman" w:hAnsi="Calibri" w:cs="Calibri"/>
          <w:color w:val="000000"/>
          <w:lang w:val="cs-CZ" w:eastAsia="cs-CZ"/>
        </w:rPr>
        <w:t>Translations</w:t>
      </w:r>
      <w:proofErr w:type="spellEnd"/>
    </w:p>
    <w:p w14:paraId="4C7A2F59"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BIOFILMS</w:t>
      </w:r>
    </w:p>
    <w:p w14:paraId="06774F63"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Böhm</w:t>
      </w:r>
    </w:p>
    <w:p w14:paraId="2A2D4B94"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Czc.cz</w:t>
      </w:r>
    </w:p>
    <w:p w14:paraId="26B9329A"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Dřevovýroba Podzimek</w:t>
      </w:r>
    </w:p>
    <w:p w14:paraId="29D6FC83"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xml:space="preserve">Fine </w:t>
      </w:r>
      <w:proofErr w:type="spellStart"/>
      <w:r w:rsidRPr="000664F7">
        <w:rPr>
          <w:rFonts w:ascii="Calibri" w:eastAsia="Times New Roman" w:hAnsi="Calibri" w:cs="Calibri"/>
          <w:color w:val="000000"/>
          <w:lang w:val="cs-CZ" w:eastAsia="cs-CZ"/>
        </w:rPr>
        <w:t>Coffee</w:t>
      </w:r>
      <w:proofErr w:type="spellEnd"/>
    </w:p>
    <w:p w14:paraId="37A1FAC4"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Husták</w:t>
      </w:r>
      <w:proofErr w:type="spellEnd"/>
    </w:p>
    <w:p w14:paraId="5C1E0E7D"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ICOM transport</w:t>
      </w:r>
    </w:p>
    <w:p w14:paraId="081EB0B9"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Jeřáby Hanyš</w:t>
      </w:r>
    </w:p>
    <w:p w14:paraId="1C6E5E7C"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xml:space="preserve">KOMA </w:t>
      </w:r>
      <w:proofErr w:type="spellStart"/>
      <w:r w:rsidRPr="000664F7">
        <w:rPr>
          <w:rFonts w:ascii="Calibri" w:eastAsia="Times New Roman" w:hAnsi="Calibri" w:cs="Calibri"/>
          <w:color w:val="000000"/>
          <w:lang w:val="cs-CZ" w:eastAsia="cs-CZ"/>
        </w:rPr>
        <w:t>Modular</w:t>
      </w:r>
      <w:proofErr w:type="spellEnd"/>
    </w:p>
    <w:p w14:paraId="512B7424"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Merch4U</w:t>
      </w:r>
    </w:p>
    <w:p w14:paraId="0B1372A8"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M-SOFT</w:t>
      </w:r>
    </w:p>
    <w:p w14:paraId="042247E3"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Natural Jihlava</w:t>
      </w:r>
    </w:p>
    <w:p w14:paraId="322C936D"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SÁRA</w:t>
      </w:r>
    </w:p>
    <w:p w14:paraId="73208CC5"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Sinch</w:t>
      </w:r>
      <w:proofErr w:type="spellEnd"/>
    </w:p>
    <w:p w14:paraId="42C5490B"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Urbania</w:t>
      </w:r>
      <w:proofErr w:type="spellEnd"/>
    </w:p>
    <w:p w14:paraId="258FFEFE"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Vinařství Kolby</w:t>
      </w:r>
    </w:p>
    <w:p w14:paraId="20362181" w14:textId="77777777" w:rsidR="002D0BE9" w:rsidRPr="000664F7" w:rsidRDefault="002D0BE9" w:rsidP="00EF7B34">
      <w:pPr>
        <w:spacing w:after="0" w:line="240" w:lineRule="auto"/>
        <w:jc w:val="both"/>
        <w:rPr>
          <w:rFonts w:ascii="Calibri" w:eastAsia="Times New Roman" w:hAnsi="Calibri" w:cs="Calibri"/>
          <w:lang w:val="cs-CZ" w:eastAsia="cs-CZ"/>
        </w:rPr>
      </w:pPr>
    </w:p>
    <w:p w14:paraId="57B0136D"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 xml:space="preserve">Partneři </w:t>
      </w:r>
      <w:proofErr w:type="spellStart"/>
      <w:proofErr w:type="gramStart"/>
      <w:r w:rsidRPr="000664F7">
        <w:rPr>
          <w:rFonts w:ascii="Calibri" w:eastAsia="Times New Roman" w:hAnsi="Calibri" w:cs="Calibri"/>
          <w:b/>
          <w:bCs/>
          <w:color w:val="000000"/>
          <w:u w:val="single"/>
          <w:lang w:val="cs-CZ" w:eastAsia="cs-CZ"/>
        </w:rPr>
        <w:t>Ji.hlava</w:t>
      </w:r>
      <w:proofErr w:type="spellEnd"/>
      <w:proofErr w:type="gramEnd"/>
      <w:r w:rsidRPr="000664F7">
        <w:rPr>
          <w:rFonts w:ascii="Calibri" w:eastAsia="Times New Roman" w:hAnsi="Calibri" w:cs="Calibri"/>
          <w:b/>
          <w:bCs/>
          <w:color w:val="000000"/>
          <w:u w:val="single"/>
          <w:lang w:val="cs-CZ" w:eastAsia="cs-CZ"/>
        </w:rPr>
        <w:t xml:space="preserve"> dětem</w:t>
      </w:r>
    </w:p>
    <w:p w14:paraId="18E613F7"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Kavárna Paseka</w:t>
      </w:r>
    </w:p>
    <w:p w14:paraId="4D98BCA0"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Husták</w:t>
      </w:r>
      <w:proofErr w:type="spellEnd"/>
      <w:r w:rsidRPr="000664F7">
        <w:rPr>
          <w:rFonts w:ascii="Calibri" w:eastAsia="Times New Roman" w:hAnsi="Calibri" w:cs="Calibri"/>
          <w:color w:val="000000"/>
          <w:lang w:val="cs-CZ" w:eastAsia="cs-CZ"/>
        </w:rPr>
        <w:t> </w:t>
      </w:r>
    </w:p>
    <w:p w14:paraId="7789346B"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Bistro na tři tečky </w:t>
      </w:r>
    </w:p>
    <w:p w14:paraId="65ACD518"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Oblastní galerie Vysočiny</w:t>
      </w:r>
    </w:p>
    <w:p w14:paraId="3277ED09"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Dům Gustava Mahlera</w:t>
      </w:r>
    </w:p>
    <w:p w14:paraId="3DCD3AA7"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Baby Office</w:t>
      </w:r>
    </w:p>
    <w:p w14:paraId="054FDDFB"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ČT:D</w:t>
      </w:r>
    </w:p>
    <w:p w14:paraId="64039A55"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Dětský lesní klub Hájenka</w:t>
      </w:r>
    </w:p>
    <w:p w14:paraId="794498E6"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Nikon Škola</w:t>
      </w:r>
    </w:p>
    <w:p w14:paraId="57AAB095"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EKO-KOM</w:t>
      </w:r>
    </w:p>
    <w:p w14:paraId="4A4515E0"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VOŠG a SUŠG </w:t>
      </w:r>
    </w:p>
    <w:p w14:paraId="576512BB"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DIOD</w:t>
      </w:r>
    </w:p>
    <w:p w14:paraId="5B8C8066"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Tělovýchovná jednota Sokol Jihlava</w:t>
      </w:r>
    </w:p>
    <w:p w14:paraId="3826BB8C"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DidaDiv</w:t>
      </w:r>
      <w:proofErr w:type="spellEnd"/>
    </w:p>
    <w:p w14:paraId="40F5B251"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Semitam</w:t>
      </w:r>
      <w:proofErr w:type="spellEnd"/>
    </w:p>
    <w:p w14:paraId="2CC699B4" w14:textId="77777777" w:rsidR="002D0BE9" w:rsidRPr="000664F7" w:rsidRDefault="002D0BE9" w:rsidP="00EF7B34">
      <w:pPr>
        <w:spacing w:after="0" w:line="240" w:lineRule="auto"/>
        <w:jc w:val="both"/>
        <w:rPr>
          <w:rFonts w:ascii="Calibri" w:eastAsia="Times New Roman" w:hAnsi="Calibri" w:cs="Calibri"/>
          <w:lang w:val="cs-CZ" w:eastAsia="cs-CZ"/>
        </w:rPr>
      </w:pPr>
    </w:p>
    <w:p w14:paraId="5A0364C8"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Dále spolupracujeme</w:t>
      </w:r>
    </w:p>
    <w:p w14:paraId="4F3E370E"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Aerofilms</w:t>
      </w:r>
      <w:proofErr w:type="spellEnd"/>
    </w:p>
    <w:p w14:paraId="20D2EB3B"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Bombus</w:t>
      </w:r>
      <w:proofErr w:type="spellEnd"/>
      <w:r w:rsidRPr="000664F7">
        <w:rPr>
          <w:rFonts w:ascii="Calibri" w:eastAsia="Times New Roman" w:hAnsi="Calibri" w:cs="Calibri"/>
          <w:color w:val="000000"/>
          <w:lang w:val="cs-CZ" w:eastAsia="cs-CZ"/>
        </w:rPr>
        <w:t xml:space="preserve"> </w:t>
      </w:r>
      <w:proofErr w:type="spellStart"/>
      <w:r w:rsidRPr="000664F7">
        <w:rPr>
          <w:rFonts w:ascii="Calibri" w:eastAsia="Times New Roman" w:hAnsi="Calibri" w:cs="Calibri"/>
          <w:color w:val="000000"/>
          <w:lang w:val="cs-CZ" w:eastAsia="cs-CZ"/>
        </w:rPr>
        <w:t>Energy</w:t>
      </w:r>
      <w:proofErr w:type="spellEnd"/>
    </w:p>
    <w:p w14:paraId="5696F36D"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Dům kultury a odborů Jihlava</w:t>
      </w:r>
    </w:p>
    <w:p w14:paraId="780570E4"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Dopravní podnik města Jihlavy</w:t>
      </w:r>
    </w:p>
    <w:p w14:paraId="03C8C1EF"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xml:space="preserve">Edison </w:t>
      </w:r>
      <w:proofErr w:type="spellStart"/>
      <w:r w:rsidRPr="000664F7">
        <w:rPr>
          <w:rFonts w:ascii="Calibri" w:eastAsia="Times New Roman" w:hAnsi="Calibri" w:cs="Calibri"/>
          <w:color w:val="000000"/>
          <w:lang w:val="cs-CZ" w:eastAsia="cs-CZ"/>
        </w:rPr>
        <w:t>Filmhub</w:t>
      </w:r>
      <w:proofErr w:type="spellEnd"/>
    </w:p>
    <w:p w14:paraId="47C49EE7"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Horácké divadlo Jihlava</w:t>
      </w:r>
    </w:p>
    <w:p w14:paraId="5D10DCC8"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Koníř</w:t>
      </w:r>
    </w:p>
    <w:p w14:paraId="6AF2CED4"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Město Třešť</w:t>
      </w:r>
    </w:p>
    <w:p w14:paraId="7FF5839D"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Newton Media</w:t>
      </w:r>
    </w:p>
    <w:p w14:paraId="08C70DC2"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Oblastní galerie Vysočiny</w:t>
      </w:r>
    </w:p>
    <w:p w14:paraId="5767785C"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Prádelna a čistírna Jihlava</w:t>
      </w:r>
    </w:p>
    <w:p w14:paraId="378133B2"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Studio VOKO</w:t>
      </w:r>
    </w:p>
    <w:p w14:paraId="72A8F812" w14:textId="77777777" w:rsidR="002D0BE9" w:rsidRPr="000664F7" w:rsidRDefault="002D0BE9" w:rsidP="00EF7B34">
      <w:pPr>
        <w:spacing w:after="0" w:line="240" w:lineRule="auto"/>
        <w:jc w:val="both"/>
        <w:rPr>
          <w:rFonts w:ascii="Calibri" w:eastAsia="Times New Roman" w:hAnsi="Calibri" w:cs="Calibri"/>
          <w:b/>
          <w:bCs/>
          <w:color w:val="000000"/>
          <w:u w:val="single"/>
          <w:lang w:val="cs-CZ" w:eastAsia="cs-CZ"/>
        </w:rPr>
      </w:pPr>
    </w:p>
    <w:p w14:paraId="5741C485"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Mediální partneři </w:t>
      </w:r>
    </w:p>
    <w:p w14:paraId="111D176F"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25fps</w:t>
      </w:r>
    </w:p>
    <w:p w14:paraId="2418AD21"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A2</w:t>
      </w:r>
    </w:p>
    <w:p w14:paraId="61B6A07B"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Cinepur</w:t>
      </w:r>
      <w:proofErr w:type="spellEnd"/>
    </w:p>
    <w:p w14:paraId="36377230"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Dějiny a současnost</w:t>
      </w:r>
    </w:p>
    <w:p w14:paraId="08247DAC"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Film a doba</w:t>
      </w:r>
    </w:p>
    <w:p w14:paraId="7AF5E7FA"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Iluminace</w:t>
      </w:r>
    </w:p>
    <w:p w14:paraId="46D16060"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Radio</w:t>
      </w:r>
      <w:proofErr w:type="spellEnd"/>
      <w:r w:rsidRPr="000664F7">
        <w:rPr>
          <w:rFonts w:ascii="Calibri" w:eastAsia="Times New Roman" w:hAnsi="Calibri" w:cs="Calibri"/>
          <w:color w:val="000000"/>
          <w:lang w:val="cs-CZ" w:eastAsia="cs-CZ"/>
        </w:rPr>
        <w:t xml:space="preserve"> 1</w:t>
      </w:r>
    </w:p>
    <w:p w14:paraId="696B14C5"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w:t>
      </w:r>
    </w:p>
    <w:p w14:paraId="4C08B7DC"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lastRenderedPageBreak/>
        <w:t>Regionální mediální partneři </w:t>
      </w:r>
    </w:p>
    <w:p w14:paraId="05825B27"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Jihlavská Drbna</w:t>
      </w:r>
    </w:p>
    <w:p w14:paraId="74EF8DAE"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Jihlavské listy</w:t>
      </w:r>
    </w:p>
    <w:p w14:paraId="251B33FD"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Hitrádio</w:t>
      </w:r>
      <w:proofErr w:type="spellEnd"/>
      <w:r w:rsidRPr="000664F7">
        <w:rPr>
          <w:rFonts w:ascii="Calibri" w:eastAsia="Times New Roman" w:hAnsi="Calibri" w:cs="Calibri"/>
          <w:color w:val="000000"/>
          <w:lang w:val="cs-CZ" w:eastAsia="cs-CZ"/>
        </w:rPr>
        <w:t xml:space="preserve"> Vysočina</w:t>
      </w:r>
    </w:p>
    <w:p w14:paraId="1FA63A6B"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Náš Region</w:t>
      </w:r>
    </w:p>
    <w:p w14:paraId="471BD59D"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w:t>
      </w:r>
    </w:p>
    <w:p w14:paraId="11DED176"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Mediální spolupráce</w:t>
      </w:r>
    </w:p>
    <w:p w14:paraId="2C166526"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ArtMap</w:t>
      </w:r>
      <w:proofErr w:type="spellEnd"/>
    </w:p>
    <w:p w14:paraId="72332F01"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ČSFD</w:t>
      </w:r>
    </w:p>
    <w:p w14:paraId="309F2F27"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xml:space="preserve">Festival </w:t>
      </w:r>
      <w:proofErr w:type="spellStart"/>
      <w:r w:rsidRPr="000664F7">
        <w:rPr>
          <w:rFonts w:ascii="Calibri" w:eastAsia="Times New Roman" w:hAnsi="Calibri" w:cs="Calibri"/>
          <w:color w:val="000000"/>
          <w:lang w:val="cs-CZ" w:eastAsia="cs-CZ"/>
        </w:rPr>
        <w:t>Guide</w:t>
      </w:r>
      <w:proofErr w:type="spellEnd"/>
    </w:p>
    <w:p w14:paraId="65E0B352"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Flash</w:t>
      </w:r>
      <w:proofErr w:type="spellEnd"/>
      <w:r w:rsidRPr="000664F7">
        <w:rPr>
          <w:rFonts w:ascii="Calibri" w:eastAsia="Times New Roman" w:hAnsi="Calibri" w:cs="Calibri"/>
          <w:color w:val="000000"/>
          <w:lang w:val="cs-CZ" w:eastAsia="cs-CZ"/>
        </w:rPr>
        <w:t xml:space="preserve"> Art</w:t>
      </w:r>
    </w:p>
    <w:p w14:paraId="784C4DEB"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xml:space="preserve">Full </w:t>
      </w:r>
      <w:proofErr w:type="spellStart"/>
      <w:r w:rsidRPr="000664F7">
        <w:rPr>
          <w:rFonts w:ascii="Calibri" w:eastAsia="Times New Roman" w:hAnsi="Calibri" w:cs="Calibri"/>
          <w:color w:val="000000"/>
          <w:lang w:val="cs-CZ" w:eastAsia="cs-CZ"/>
        </w:rPr>
        <w:t>Moon</w:t>
      </w:r>
      <w:proofErr w:type="spellEnd"/>
    </w:p>
    <w:p w14:paraId="22561740"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xml:space="preserve">HIS </w:t>
      </w:r>
      <w:proofErr w:type="spellStart"/>
      <w:r w:rsidRPr="000664F7">
        <w:rPr>
          <w:rFonts w:ascii="Calibri" w:eastAsia="Times New Roman" w:hAnsi="Calibri" w:cs="Calibri"/>
          <w:color w:val="000000"/>
          <w:lang w:val="cs-CZ" w:eastAsia="cs-CZ"/>
        </w:rPr>
        <w:t>Voice</w:t>
      </w:r>
      <w:proofErr w:type="spellEnd"/>
    </w:p>
    <w:p w14:paraId="5BC6B4DC"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Heroine</w:t>
      </w:r>
    </w:p>
    <w:p w14:paraId="7115481E"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Host</w:t>
      </w:r>
    </w:p>
    <w:p w14:paraId="587C8BD3"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Kult.cz</w:t>
      </w:r>
    </w:p>
    <w:p w14:paraId="3D0D1144"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Nový prostor</w:t>
      </w:r>
    </w:p>
    <w:p w14:paraId="395C41F5"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Protišedi.cz</w:t>
      </w:r>
    </w:p>
    <w:p w14:paraId="235B2F32"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Revolver Revue</w:t>
      </w:r>
    </w:p>
    <w:p w14:paraId="7C2E46CF"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SNIP &amp; CO</w:t>
      </w:r>
    </w:p>
    <w:p w14:paraId="165F7581"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7.G</w:t>
      </w:r>
    </w:p>
    <w:p w14:paraId="672B848B"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w:t>
      </w:r>
    </w:p>
    <w:p w14:paraId="0B88A88F"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b/>
          <w:bCs/>
          <w:color w:val="000000"/>
          <w:u w:val="single"/>
          <w:lang w:val="cs-CZ" w:eastAsia="cs-CZ"/>
        </w:rPr>
        <w:t>Zahraniční mediální partneři</w:t>
      </w:r>
    </w:p>
    <w:p w14:paraId="14B7242F"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Variety</w:t>
      </w:r>
    </w:p>
    <w:p w14:paraId="50F3D552"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Cineuropa</w:t>
      </w:r>
      <w:proofErr w:type="spellEnd"/>
    </w:p>
    <w:p w14:paraId="354B981C"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 xml:space="preserve">Film New </w:t>
      </w:r>
      <w:proofErr w:type="spellStart"/>
      <w:r w:rsidRPr="000664F7">
        <w:rPr>
          <w:rFonts w:ascii="Calibri" w:eastAsia="Times New Roman" w:hAnsi="Calibri" w:cs="Calibri"/>
          <w:color w:val="000000"/>
          <w:lang w:val="cs-CZ" w:eastAsia="cs-CZ"/>
        </w:rPr>
        <w:t>Europe</w:t>
      </w:r>
      <w:proofErr w:type="spellEnd"/>
    </w:p>
    <w:p w14:paraId="30174489"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Kapitál</w:t>
      </w:r>
    </w:p>
    <w:p w14:paraId="07AD17DC"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Kinema.sk</w:t>
      </w:r>
    </w:p>
    <w:p w14:paraId="16790F78" w14:textId="77777777" w:rsidR="002D0BE9" w:rsidRPr="000664F7" w:rsidRDefault="002D0BE9" w:rsidP="00EF7B34">
      <w:pPr>
        <w:spacing w:after="0" w:line="240" w:lineRule="auto"/>
        <w:jc w:val="both"/>
        <w:rPr>
          <w:rFonts w:ascii="Calibri" w:eastAsia="Times New Roman" w:hAnsi="Calibri" w:cs="Calibri"/>
          <w:lang w:val="cs-CZ" w:eastAsia="cs-CZ"/>
        </w:rPr>
      </w:pPr>
      <w:proofErr w:type="spellStart"/>
      <w:r w:rsidRPr="000664F7">
        <w:rPr>
          <w:rFonts w:ascii="Calibri" w:eastAsia="Times New Roman" w:hAnsi="Calibri" w:cs="Calibri"/>
          <w:color w:val="000000"/>
          <w:lang w:val="cs-CZ" w:eastAsia="cs-CZ"/>
        </w:rPr>
        <w:t>Kinečko</w:t>
      </w:r>
      <w:proofErr w:type="spellEnd"/>
    </w:p>
    <w:p w14:paraId="3D531914" w14:textId="77777777" w:rsidR="002D0BE9" w:rsidRPr="000664F7" w:rsidRDefault="002D0BE9" w:rsidP="00EF7B34">
      <w:pPr>
        <w:spacing w:after="0" w:line="240" w:lineRule="auto"/>
        <w:jc w:val="both"/>
        <w:rPr>
          <w:rFonts w:ascii="Calibri" w:eastAsia="Times New Roman" w:hAnsi="Calibri" w:cs="Calibri"/>
          <w:lang w:val="cs-CZ" w:eastAsia="cs-CZ"/>
        </w:rPr>
      </w:pPr>
      <w:r w:rsidRPr="000664F7">
        <w:rPr>
          <w:rFonts w:ascii="Calibri" w:eastAsia="Times New Roman" w:hAnsi="Calibri" w:cs="Calibri"/>
          <w:color w:val="000000"/>
          <w:lang w:val="cs-CZ" w:eastAsia="cs-CZ"/>
        </w:rPr>
        <w:t>Kino Ikon</w:t>
      </w:r>
    </w:p>
    <w:p w14:paraId="37F5EDBB" w14:textId="77777777" w:rsidR="002D0BE9" w:rsidRPr="000664F7" w:rsidRDefault="002D0BE9" w:rsidP="00EF7B34">
      <w:pPr>
        <w:ind w:right="708"/>
        <w:jc w:val="both"/>
        <w:rPr>
          <w:rFonts w:ascii="Calibri" w:hAnsi="Calibri" w:cs="Calibri"/>
          <w:lang w:val="cs-CZ"/>
        </w:rPr>
      </w:pPr>
      <w:proofErr w:type="spellStart"/>
      <w:r w:rsidRPr="000664F7">
        <w:rPr>
          <w:rFonts w:ascii="Calibri" w:eastAsia="Times New Roman" w:hAnsi="Calibri" w:cs="Calibri"/>
          <w:color w:val="000000"/>
          <w:lang w:val="cs-CZ" w:eastAsia="cs-CZ"/>
        </w:rPr>
        <w:t>Modern</w:t>
      </w:r>
      <w:proofErr w:type="spellEnd"/>
      <w:r w:rsidRPr="000664F7">
        <w:rPr>
          <w:rFonts w:ascii="Calibri" w:eastAsia="Times New Roman" w:hAnsi="Calibri" w:cs="Calibri"/>
          <w:color w:val="000000"/>
          <w:lang w:val="cs-CZ" w:eastAsia="cs-CZ"/>
        </w:rPr>
        <w:t xml:space="preserve"> Times </w:t>
      </w:r>
      <w:proofErr w:type="spellStart"/>
      <w:r w:rsidRPr="000664F7">
        <w:rPr>
          <w:rFonts w:ascii="Calibri" w:eastAsia="Times New Roman" w:hAnsi="Calibri" w:cs="Calibri"/>
          <w:color w:val="000000"/>
          <w:lang w:val="cs-CZ" w:eastAsia="cs-CZ"/>
        </w:rPr>
        <w:t>Review</w:t>
      </w:r>
      <w:proofErr w:type="spellEnd"/>
    </w:p>
    <w:p w14:paraId="45EAE222" w14:textId="77777777" w:rsidR="002D0BE9" w:rsidRPr="000664F7" w:rsidRDefault="002D0BE9" w:rsidP="00EF7B34">
      <w:pPr>
        <w:jc w:val="both"/>
        <w:rPr>
          <w:lang w:val="cs-CZ"/>
        </w:rPr>
      </w:pPr>
    </w:p>
    <w:sectPr w:rsidR="002D0BE9" w:rsidRPr="000664F7" w:rsidSect="002D0BE9">
      <w:type w:val="continuous"/>
      <w:pgSz w:w="12240" w:h="15840"/>
      <w:pgMar w:top="1417" w:right="1417" w:bottom="1417" w:left="1417"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F18A4" w14:textId="77777777" w:rsidR="00F1684F" w:rsidRDefault="00F1684F" w:rsidP="002D0BE9">
      <w:pPr>
        <w:spacing w:after="0" w:line="240" w:lineRule="auto"/>
      </w:pPr>
      <w:r>
        <w:separator/>
      </w:r>
    </w:p>
  </w:endnote>
  <w:endnote w:type="continuationSeparator" w:id="0">
    <w:p w14:paraId="4251A8D4" w14:textId="77777777" w:rsidR="00F1684F" w:rsidRDefault="00F1684F" w:rsidP="002D0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A77A0" w14:textId="3830E831" w:rsidR="002D0BE9" w:rsidRDefault="00B2316B">
    <w:pPr>
      <w:pStyle w:val="Zpat"/>
    </w:pPr>
    <w:r>
      <w:rPr>
        <w:noProof/>
      </w:rPr>
      <w:drawing>
        <wp:inline distT="0" distB="0" distL="0" distR="0" wp14:anchorId="69002AA2" wp14:editId="28CD3D2D">
          <wp:extent cx="5971540" cy="876300"/>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876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D5BED" w14:textId="77777777" w:rsidR="00F1684F" w:rsidRDefault="00F1684F" w:rsidP="002D0BE9">
      <w:pPr>
        <w:spacing w:after="0" w:line="240" w:lineRule="auto"/>
      </w:pPr>
      <w:r>
        <w:separator/>
      </w:r>
    </w:p>
  </w:footnote>
  <w:footnote w:type="continuationSeparator" w:id="0">
    <w:p w14:paraId="327E00EE" w14:textId="77777777" w:rsidR="00F1684F" w:rsidRDefault="00F1684F" w:rsidP="002D0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CD97B" w14:textId="69EA1425" w:rsidR="00B2316B" w:rsidRDefault="00B2316B" w:rsidP="00B2316B">
    <w:pPr>
      <w:pStyle w:val="Zhlav"/>
    </w:pPr>
    <w:r>
      <w:rPr>
        <w:noProof/>
        <w:lang w:eastAsia="cs-CZ"/>
      </w:rPr>
      <w:drawing>
        <wp:anchor distT="0" distB="0" distL="0" distR="0" simplePos="0" relativeHeight="251659264" behindDoc="0" locked="0" layoutInCell="1" allowOverlap="1" wp14:anchorId="3B750FF1" wp14:editId="20D373F1">
          <wp:simplePos x="0" y="0"/>
          <wp:positionH relativeFrom="column">
            <wp:posOffset>-984250</wp:posOffset>
          </wp:positionH>
          <wp:positionV relativeFrom="paragraph">
            <wp:posOffset>-602615</wp:posOffset>
          </wp:positionV>
          <wp:extent cx="7534910" cy="886460"/>
          <wp:effectExtent l="0" t="0" r="0" b="2540"/>
          <wp:wrapSquare wrapText="larges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4910" cy="886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D0BE9">
      <w:rPr>
        <w:lang w:val="cs-CZ"/>
      </w:rPr>
      <w:t>TISKOVÁ ZPRÁVA, 1</w:t>
    </w:r>
    <w:r>
      <w:rPr>
        <w:lang w:val="cs-CZ"/>
      </w:rPr>
      <w:t>8</w:t>
    </w:r>
    <w:r w:rsidR="002D0BE9">
      <w:rPr>
        <w:lang w:val="cs-CZ"/>
      </w:rPr>
      <w:t>. února 2021, Praha</w:t>
    </w:r>
    <w:r>
      <w:rPr>
        <w:lang w:val="cs-CZ"/>
      </w:rPr>
      <w:t xml:space="preserve"> </w:t>
    </w:r>
  </w:p>
  <w:p w14:paraId="1A18B2C6" w14:textId="0D100AA5" w:rsidR="002D0BE9" w:rsidRPr="002D0BE9" w:rsidRDefault="002D0BE9">
    <w:pPr>
      <w:pStyle w:val="Zhlav"/>
      <w:rPr>
        <w:lang w:val="cs-C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E4"/>
    <w:rsid w:val="00026BEF"/>
    <w:rsid w:val="0005037C"/>
    <w:rsid w:val="000664F7"/>
    <w:rsid w:val="000E0AE8"/>
    <w:rsid w:val="0010174C"/>
    <w:rsid w:val="00144133"/>
    <w:rsid w:val="00191F06"/>
    <w:rsid w:val="00202CCA"/>
    <w:rsid w:val="00280591"/>
    <w:rsid w:val="00284DC6"/>
    <w:rsid w:val="00286845"/>
    <w:rsid w:val="002D0BE9"/>
    <w:rsid w:val="00315F5E"/>
    <w:rsid w:val="003337E2"/>
    <w:rsid w:val="0045722D"/>
    <w:rsid w:val="00462300"/>
    <w:rsid w:val="00544658"/>
    <w:rsid w:val="005C31AB"/>
    <w:rsid w:val="005E513B"/>
    <w:rsid w:val="006227EC"/>
    <w:rsid w:val="00670218"/>
    <w:rsid w:val="006E218E"/>
    <w:rsid w:val="006F551B"/>
    <w:rsid w:val="007D0B7C"/>
    <w:rsid w:val="007D500B"/>
    <w:rsid w:val="00892577"/>
    <w:rsid w:val="009029E4"/>
    <w:rsid w:val="00916A24"/>
    <w:rsid w:val="00936DB8"/>
    <w:rsid w:val="0098333B"/>
    <w:rsid w:val="009C0900"/>
    <w:rsid w:val="009D4CD6"/>
    <w:rsid w:val="00A32A07"/>
    <w:rsid w:val="00A3373F"/>
    <w:rsid w:val="00A429DE"/>
    <w:rsid w:val="00A70ABC"/>
    <w:rsid w:val="00AD0730"/>
    <w:rsid w:val="00B2316B"/>
    <w:rsid w:val="00B31215"/>
    <w:rsid w:val="00B56922"/>
    <w:rsid w:val="00B6703A"/>
    <w:rsid w:val="00C57A49"/>
    <w:rsid w:val="00C61E0C"/>
    <w:rsid w:val="00CF06E4"/>
    <w:rsid w:val="00D2080D"/>
    <w:rsid w:val="00D748CE"/>
    <w:rsid w:val="00E83E39"/>
    <w:rsid w:val="00EB2D23"/>
    <w:rsid w:val="00EF006B"/>
    <w:rsid w:val="00EF7B34"/>
    <w:rsid w:val="00F1684F"/>
    <w:rsid w:val="00FC2831"/>
    <w:rsid w:val="00FE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9323"/>
  <w15:chartTrackingRefBased/>
  <w15:docId w15:val="{0C3E7F48-1AFC-473E-9725-907E1052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D0BE9"/>
    <w:rPr>
      <w:color w:val="0000FF"/>
      <w:u w:val="single"/>
    </w:rPr>
  </w:style>
  <w:style w:type="paragraph" w:styleId="Zhlav">
    <w:name w:val="header"/>
    <w:basedOn w:val="Normln"/>
    <w:link w:val="ZhlavChar"/>
    <w:uiPriority w:val="99"/>
    <w:unhideWhenUsed/>
    <w:rsid w:val="002D0BE9"/>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2D0BE9"/>
  </w:style>
  <w:style w:type="paragraph" w:styleId="Zpat">
    <w:name w:val="footer"/>
    <w:basedOn w:val="Normln"/>
    <w:link w:val="ZpatChar"/>
    <w:uiPriority w:val="99"/>
    <w:unhideWhenUsed/>
    <w:rsid w:val="002D0BE9"/>
    <w:pPr>
      <w:tabs>
        <w:tab w:val="center" w:pos="4703"/>
        <w:tab w:val="right" w:pos="9406"/>
      </w:tabs>
      <w:spacing w:after="0" w:line="240" w:lineRule="auto"/>
    </w:pPr>
  </w:style>
  <w:style w:type="character" w:customStyle="1" w:styleId="ZpatChar">
    <w:name w:val="Zápatí Char"/>
    <w:basedOn w:val="Standardnpsmoodstavce"/>
    <w:link w:val="Zpat"/>
    <w:uiPriority w:val="99"/>
    <w:rsid w:val="002D0BE9"/>
  </w:style>
  <w:style w:type="character" w:styleId="Nevyeenzmnka">
    <w:name w:val="Unresolved Mention"/>
    <w:basedOn w:val="Standardnpsmoodstavce"/>
    <w:uiPriority w:val="99"/>
    <w:semiHidden/>
    <w:unhideWhenUsed/>
    <w:rsid w:val="00457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44513">
      <w:bodyDiv w:val="1"/>
      <w:marLeft w:val="0"/>
      <w:marRight w:val="0"/>
      <w:marTop w:val="0"/>
      <w:marBottom w:val="0"/>
      <w:divBdr>
        <w:top w:val="none" w:sz="0" w:space="0" w:color="auto"/>
        <w:left w:val="none" w:sz="0" w:space="0" w:color="auto"/>
        <w:bottom w:val="none" w:sz="0" w:space="0" w:color="auto"/>
        <w:right w:val="none" w:sz="0" w:space="0" w:color="auto"/>
      </w:divBdr>
    </w:div>
    <w:div w:id="1109424993">
      <w:bodyDiv w:val="1"/>
      <w:marLeft w:val="0"/>
      <w:marRight w:val="0"/>
      <w:marTop w:val="0"/>
      <w:marBottom w:val="0"/>
      <w:divBdr>
        <w:top w:val="none" w:sz="0" w:space="0" w:color="auto"/>
        <w:left w:val="none" w:sz="0" w:space="0" w:color="auto"/>
        <w:bottom w:val="none" w:sz="0" w:space="0" w:color="auto"/>
        <w:right w:val="none" w:sz="0" w:space="0" w:color="auto"/>
      </w:divBdr>
    </w:div>
    <w:div w:id="1361128827">
      <w:bodyDiv w:val="1"/>
      <w:marLeft w:val="0"/>
      <w:marRight w:val="0"/>
      <w:marTop w:val="0"/>
      <w:marBottom w:val="0"/>
      <w:divBdr>
        <w:top w:val="none" w:sz="0" w:space="0" w:color="auto"/>
        <w:left w:val="none" w:sz="0" w:space="0" w:color="auto"/>
        <w:bottom w:val="none" w:sz="0" w:space="0" w:color="auto"/>
        <w:right w:val="none" w:sz="0" w:space="0" w:color="auto"/>
      </w:divBdr>
    </w:div>
    <w:div w:id="195625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hlava.cz/ozven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i-hlava.cz/"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spiracniforum.cz/podcasty"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instagram.com/jihlava_idff/?hl=cs" TargetMode="External"/><Relationship Id="rId4" Type="http://schemas.openxmlformats.org/officeDocument/2006/relationships/footnotes" Target="footnotes.xml"/><Relationship Id="rId9" Type="http://schemas.openxmlformats.org/officeDocument/2006/relationships/hyperlink" Target="https://www.facebook.com/MFDFjihlav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1518</TotalTime>
  <Pages>5</Pages>
  <Words>1177</Words>
  <Characters>6951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Kopáčová</dc:creator>
  <cp:keywords/>
  <dc:description/>
  <cp:lastModifiedBy>Zuzana Kopáčová</cp:lastModifiedBy>
  <cp:revision>53</cp:revision>
  <dcterms:created xsi:type="dcterms:W3CDTF">2021-02-15T13:57:00Z</dcterms:created>
  <dcterms:modified xsi:type="dcterms:W3CDTF">2021-02-18T11:02:00Z</dcterms:modified>
</cp:coreProperties>
</file>