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93B8" w14:textId="2A2D5DA7" w:rsidR="004B5100" w:rsidRPr="004B5100" w:rsidRDefault="004B5100" w:rsidP="004E5B98">
      <w:pPr>
        <w:ind w:left="142" w:right="141"/>
        <w:rPr>
          <w:rFonts w:cstheme="minorHAnsi"/>
          <w:sz w:val="26"/>
          <w:szCs w:val="26"/>
          <w:u w:val="single"/>
        </w:rPr>
      </w:pPr>
      <w:r w:rsidRPr="004B5100">
        <w:rPr>
          <w:rFonts w:cstheme="minorHAnsi"/>
          <w:b/>
          <w:bCs/>
          <w:sz w:val="26"/>
          <w:szCs w:val="26"/>
          <w:u w:val="single"/>
        </w:rPr>
        <w:t xml:space="preserve">Peníze do kultury! MFDF </w:t>
      </w:r>
      <w:proofErr w:type="spellStart"/>
      <w:r w:rsidRPr="004B5100">
        <w:rPr>
          <w:rFonts w:cstheme="minorHAnsi"/>
          <w:b/>
          <w:bCs/>
          <w:sz w:val="26"/>
          <w:szCs w:val="26"/>
          <w:u w:val="single"/>
        </w:rPr>
        <w:t>Ji.hlava</w:t>
      </w:r>
      <w:proofErr w:type="spellEnd"/>
      <w:r w:rsidRPr="004B5100">
        <w:rPr>
          <w:rFonts w:cstheme="minorHAnsi"/>
          <w:b/>
          <w:bCs/>
          <w:sz w:val="26"/>
          <w:szCs w:val="26"/>
          <w:u w:val="single"/>
        </w:rPr>
        <w:t xml:space="preserve"> zve na konferenci o fundraisingu.</w:t>
      </w:r>
    </w:p>
    <w:p w14:paraId="502C903E" w14:textId="14B05E6F" w:rsidR="004B5100" w:rsidRPr="004B5100" w:rsidRDefault="004B5100" w:rsidP="005B40DF">
      <w:pPr>
        <w:ind w:left="142" w:right="141"/>
        <w:jc w:val="both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Filantropie, fundraising, </w:t>
      </w:r>
      <w:proofErr w:type="gramStart"/>
      <w:r w:rsidRPr="004B5100">
        <w:rPr>
          <w:rFonts w:cstheme="minorHAnsi"/>
          <w:b/>
          <w:bCs/>
          <w:sz w:val="26"/>
          <w:szCs w:val="26"/>
        </w:rPr>
        <w:t>finance - a</w:t>
      </w:r>
      <w:proofErr w:type="gramEnd"/>
      <w:r w:rsidRPr="004B5100">
        <w:rPr>
          <w:rFonts w:cstheme="minorHAnsi"/>
          <w:b/>
          <w:bCs/>
          <w:sz w:val="26"/>
          <w:szCs w:val="26"/>
        </w:rPr>
        <w:t xml:space="preserve"> kultura. To jsou témata, která otevře jednodenní konference Jak na filantropii v kultuře, pořádaná MFDF </w:t>
      </w:r>
      <w:proofErr w:type="spellStart"/>
      <w:r w:rsidRPr="004B5100">
        <w:rPr>
          <w:rFonts w:cstheme="minorHAnsi"/>
          <w:b/>
          <w:bCs/>
          <w:sz w:val="26"/>
          <w:szCs w:val="26"/>
        </w:rPr>
        <w:t>Ji.hlava</w:t>
      </w:r>
      <w:proofErr w:type="spellEnd"/>
      <w:r w:rsidRPr="004B5100">
        <w:rPr>
          <w:rFonts w:cstheme="minorHAnsi"/>
          <w:b/>
          <w:bCs/>
          <w:sz w:val="26"/>
          <w:szCs w:val="26"/>
        </w:rPr>
        <w:t xml:space="preserve"> v pražské galerii </w:t>
      </w:r>
      <w:proofErr w:type="spellStart"/>
      <w:r w:rsidRPr="004B5100">
        <w:rPr>
          <w:rFonts w:cstheme="minorHAnsi"/>
          <w:b/>
          <w:bCs/>
          <w:sz w:val="26"/>
          <w:szCs w:val="26"/>
        </w:rPr>
        <w:t>SmetanaQ</w:t>
      </w:r>
      <w:proofErr w:type="spellEnd"/>
      <w:r w:rsidRPr="004B5100">
        <w:rPr>
          <w:rFonts w:cstheme="minorHAnsi"/>
          <w:b/>
          <w:bCs/>
          <w:sz w:val="26"/>
          <w:szCs w:val="26"/>
        </w:rPr>
        <w:t xml:space="preserve"> ve středu 10. května. Vstup na akci je zdarma</w:t>
      </w:r>
      <w:r w:rsidRPr="004B5100">
        <w:rPr>
          <w:rFonts w:cstheme="minorHAnsi"/>
          <w:sz w:val="26"/>
          <w:szCs w:val="26"/>
        </w:rPr>
        <w:t>. </w:t>
      </w:r>
      <w:r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br/>
      </w:r>
      <w:r w:rsidRPr="004B5100">
        <w:rPr>
          <w:rFonts w:cstheme="minorHAnsi"/>
          <w:sz w:val="26"/>
          <w:szCs w:val="26"/>
        </w:rPr>
        <w:t>Jak naplánovat fundraisingovou kampaň, aby fungovala? Jak vytvořit ty správné vztahy s nadacemi a dárci*</w:t>
      </w:r>
      <w:proofErr w:type="spellStart"/>
      <w:r w:rsidRPr="004B5100">
        <w:rPr>
          <w:rFonts w:cstheme="minorHAnsi"/>
          <w:sz w:val="26"/>
          <w:szCs w:val="26"/>
        </w:rPr>
        <w:t>kyněmi</w:t>
      </w:r>
      <w:proofErr w:type="spellEnd"/>
      <w:r w:rsidRPr="004B5100">
        <w:rPr>
          <w:rFonts w:cstheme="minorHAnsi"/>
          <w:sz w:val="26"/>
          <w:szCs w:val="26"/>
        </w:rPr>
        <w:t xml:space="preserve">? A jaké mýty o fundraisingu u nás panují? Nejen tyhle otázky zodpoví první ročník celodenní konference, kterou organizuje Mezinárodní festival dokumentárních filmů </w:t>
      </w:r>
      <w:proofErr w:type="spellStart"/>
      <w:r w:rsidRPr="004B5100">
        <w:rPr>
          <w:rFonts w:cstheme="minorHAnsi"/>
          <w:sz w:val="26"/>
          <w:szCs w:val="26"/>
        </w:rPr>
        <w:t>Ji.hlava</w:t>
      </w:r>
      <w:proofErr w:type="spellEnd"/>
      <w:r w:rsidRPr="004B5100">
        <w:rPr>
          <w:rFonts w:cstheme="minorHAnsi"/>
          <w:sz w:val="26"/>
          <w:szCs w:val="26"/>
        </w:rPr>
        <w:t>. Cílem akce je sdílení zkušeností a pomoc kulturním institucím se získáváním nových finančních zdrojů.</w:t>
      </w:r>
      <w:r w:rsidRPr="004B5100">
        <w:rPr>
          <w:rFonts w:cstheme="minorHAnsi"/>
          <w:i/>
          <w:iCs/>
          <w:sz w:val="26"/>
          <w:szCs w:val="26"/>
        </w:rPr>
        <w:t xml:space="preserve"> </w:t>
      </w:r>
      <w:r w:rsidR="004E5B98">
        <w:rPr>
          <w:rFonts w:cstheme="minorHAnsi"/>
          <w:i/>
          <w:iCs/>
          <w:sz w:val="26"/>
          <w:szCs w:val="26"/>
        </w:rPr>
        <w:t>„</w:t>
      </w:r>
      <w:r w:rsidRPr="004B5100">
        <w:rPr>
          <w:rFonts w:cstheme="minorHAnsi"/>
          <w:i/>
          <w:iCs/>
          <w:sz w:val="26"/>
          <w:szCs w:val="26"/>
        </w:rPr>
        <w:t>Takových konferencí proběhlo mnoho, žádná z nich se ale nesoustředila výhradně na kulturní sektor,</w:t>
      </w:r>
      <w:r w:rsidR="004E5B98">
        <w:rPr>
          <w:rFonts w:cstheme="minorHAnsi"/>
          <w:i/>
          <w:iCs/>
          <w:sz w:val="26"/>
          <w:szCs w:val="26"/>
        </w:rPr>
        <w:t>“</w:t>
      </w:r>
      <w:r w:rsidRPr="004B5100">
        <w:rPr>
          <w:rFonts w:cstheme="minorHAnsi"/>
          <w:i/>
          <w:iCs/>
          <w:sz w:val="26"/>
          <w:szCs w:val="26"/>
        </w:rPr>
        <w:t xml:space="preserve"> </w:t>
      </w:r>
      <w:r w:rsidRPr="004B5100">
        <w:rPr>
          <w:rFonts w:cstheme="minorHAnsi"/>
          <w:sz w:val="26"/>
          <w:szCs w:val="26"/>
        </w:rPr>
        <w:t xml:space="preserve">říká výkonná ředitelka </w:t>
      </w:r>
      <w:proofErr w:type="spellStart"/>
      <w:r w:rsidRPr="004B5100">
        <w:rPr>
          <w:rFonts w:cstheme="minorHAnsi"/>
          <w:sz w:val="26"/>
          <w:szCs w:val="26"/>
        </w:rPr>
        <w:t>Ji.hlavy</w:t>
      </w:r>
      <w:proofErr w:type="spellEnd"/>
      <w:r w:rsidRPr="004B5100">
        <w:rPr>
          <w:rFonts w:cstheme="minorHAnsi"/>
          <w:sz w:val="26"/>
          <w:szCs w:val="26"/>
        </w:rPr>
        <w:t xml:space="preserve"> Martina Pospíšilová.</w:t>
      </w:r>
      <w:r w:rsidR="004E5B98">
        <w:rPr>
          <w:rFonts w:cstheme="minorHAnsi"/>
          <w:sz w:val="26"/>
          <w:szCs w:val="26"/>
        </w:rPr>
        <w:t xml:space="preserve"> „</w:t>
      </w:r>
      <w:r w:rsidRPr="004B5100">
        <w:rPr>
          <w:rFonts w:cstheme="minorHAnsi"/>
          <w:i/>
          <w:iCs/>
          <w:sz w:val="26"/>
          <w:szCs w:val="26"/>
        </w:rPr>
        <w:t>Chceme sdílet nejnovější know-how týkající se získávání negrantových finančních zdrojů.</w:t>
      </w:r>
      <w:r w:rsidR="004E5B98">
        <w:rPr>
          <w:rFonts w:cstheme="minorHAnsi"/>
          <w:i/>
          <w:iCs/>
          <w:sz w:val="26"/>
          <w:szCs w:val="26"/>
        </w:rPr>
        <w:t>“</w:t>
      </w:r>
      <w:r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br/>
      </w:r>
      <w:r w:rsidRPr="004B5100">
        <w:rPr>
          <w:rFonts w:cstheme="minorHAnsi"/>
          <w:sz w:val="26"/>
          <w:szCs w:val="26"/>
        </w:rPr>
        <w:t xml:space="preserve">Helena </w:t>
      </w:r>
      <w:proofErr w:type="spellStart"/>
      <w:r w:rsidRPr="004B5100">
        <w:rPr>
          <w:rFonts w:cstheme="minorHAnsi"/>
          <w:sz w:val="26"/>
          <w:szCs w:val="26"/>
        </w:rPr>
        <w:t>Štohanzlová</w:t>
      </w:r>
      <w:proofErr w:type="spellEnd"/>
      <w:r w:rsidRPr="004B5100">
        <w:rPr>
          <w:rFonts w:cstheme="minorHAnsi"/>
          <w:sz w:val="26"/>
          <w:szCs w:val="26"/>
        </w:rPr>
        <w:t xml:space="preserve"> z neziskové organizace Cesta domů promluví o tom, jak je důležité správně naplánovat kampaň. Jan Gregor z organizace Svět neziskovek poradí, jak budovat vztahy s dárci*</w:t>
      </w:r>
      <w:proofErr w:type="spellStart"/>
      <w:r w:rsidRPr="004B5100">
        <w:rPr>
          <w:rFonts w:cstheme="minorHAnsi"/>
          <w:sz w:val="26"/>
          <w:szCs w:val="26"/>
        </w:rPr>
        <w:t>kyněmi</w:t>
      </w:r>
      <w:proofErr w:type="spellEnd"/>
      <w:r w:rsidRPr="004B5100">
        <w:rPr>
          <w:rFonts w:cstheme="minorHAnsi"/>
          <w:sz w:val="26"/>
          <w:szCs w:val="26"/>
        </w:rPr>
        <w:t>. Martin Hudeček z investiční společnosti</w:t>
      </w:r>
      <w:r w:rsidR="004E5B98">
        <w:rPr>
          <w:rFonts w:cstheme="minorHAnsi"/>
          <w:sz w:val="26"/>
          <w:szCs w:val="26"/>
        </w:rPr>
        <w:t xml:space="preserve"> </w:t>
      </w:r>
      <w:r w:rsidRPr="004B5100">
        <w:rPr>
          <w:rFonts w:cstheme="minorHAnsi"/>
          <w:sz w:val="26"/>
          <w:szCs w:val="26"/>
        </w:rPr>
        <w:t xml:space="preserve">RSJ </w:t>
      </w:r>
      <w:proofErr w:type="spellStart"/>
      <w:r w:rsidRPr="004B5100">
        <w:rPr>
          <w:rFonts w:cstheme="minorHAnsi"/>
          <w:sz w:val="26"/>
          <w:szCs w:val="26"/>
        </w:rPr>
        <w:t>Investments</w:t>
      </w:r>
      <w:proofErr w:type="spellEnd"/>
      <w:r w:rsidRPr="004B5100">
        <w:rPr>
          <w:rFonts w:cstheme="minorHAnsi"/>
          <w:sz w:val="26"/>
          <w:szCs w:val="26"/>
        </w:rPr>
        <w:t xml:space="preserve"> promluví o mýtech kolem fundraisingu. Martina Ptáčková a Wanda </w:t>
      </w:r>
      <w:proofErr w:type="spellStart"/>
      <w:r w:rsidRPr="004B5100">
        <w:rPr>
          <w:rFonts w:cstheme="minorHAnsi"/>
          <w:sz w:val="26"/>
          <w:szCs w:val="26"/>
        </w:rPr>
        <w:t>Toaderová</w:t>
      </w:r>
      <w:proofErr w:type="spellEnd"/>
      <w:r w:rsidRPr="004B5100">
        <w:rPr>
          <w:rFonts w:cstheme="minorHAnsi"/>
          <w:sz w:val="26"/>
          <w:szCs w:val="26"/>
        </w:rPr>
        <w:t xml:space="preserve"> ze společnosti </w:t>
      </w:r>
      <w:proofErr w:type="spellStart"/>
      <w:r w:rsidRPr="004B5100">
        <w:rPr>
          <w:rFonts w:cstheme="minorHAnsi"/>
          <w:sz w:val="26"/>
          <w:szCs w:val="26"/>
        </w:rPr>
        <w:t>Targeta</w:t>
      </w:r>
      <w:proofErr w:type="spellEnd"/>
      <w:r w:rsidRPr="004B5100">
        <w:rPr>
          <w:rFonts w:cstheme="minorHAnsi"/>
          <w:sz w:val="26"/>
          <w:szCs w:val="26"/>
        </w:rPr>
        <w:t xml:space="preserve"> poradí</w:t>
      </w:r>
      <w:r w:rsidR="00DB1998">
        <w:rPr>
          <w:rFonts w:cstheme="minorHAnsi"/>
          <w:sz w:val="26"/>
          <w:szCs w:val="26"/>
        </w:rPr>
        <w:t xml:space="preserve">, </w:t>
      </w:r>
      <w:r w:rsidRPr="004B5100">
        <w:rPr>
          <w:rFonts w:cstheme="minorHAnsi"/>
          <w:sz w:val="26"/>
          <w:szCs w:val="26"/>
        </w:rPr>
        <w:t>jak založit dárcovský klub. Chybět nebudou ani příklady z praxe: o své fundraisingové úspěchy a neúspěchy se podělí Národní divadlo, Divadlo pod Palmovkou, Jatka78 nebo Institut pro památky a kulturu.</w:t>
      </w:r>
    </w:p>
    <w:p w14:paraId="58A678DB" w14:textId="5F66E18E" w:rsidR="004B5100" w:rsidRPr="004B5100" w:rsidRDefault="004B5100" w:rsidP="004E5B98">
      <w:pPr>
        <w:ind w:left="142"/>
        <w:jc w:val="both"/>
        <w:rPr>
          <w:rFonts w:cstheme="minorHAnsi"/>
          <w:sz w:val="26"/>
          <w:szCs w:val="26"/>
        </w:rPr>
      </w:pPr>
      <w:r w:rsidRPr="004B5100">
        <w:rPr>
          <w:rFonts w:cstheme="minorHAnsi"/>
          <w:sz w:val="26"/>
          <w:szCs w:val="26"/>
        </w:rPr>
        <w:t xml:space="preserve">Celodenní program </w:t>
      </w:r>
      <w:proofErr w:type="gramStart"/>
      <w:r w:rsidRPr="004B5100">
        <w:rPr>
          <w:rFonts w:cstheme="minorHAnsi"/>
          <w:sz w:val="26"/>
          <w:szCs w:val="26"/>
        </w:rPr>
        <w:t>završí</w:t>
      </w:r>
      <w:proofErr w:type="gramEnd"/>
      <w:r w:rsidRPr="004B5100">
        <w:rPr>
          <w:rFonts w:cstheme="minorHAnsi"/>
          <w:sz w:val="26"/>
          <w:szCs w:val="26"/>
        </w:rPr>
        <w:t xml:space="preserve"> talk show o stavu fundraisingu u nás. Hosté*</w:t>
      </w:r>
      <w:proofErr w:type="spellStart"/>
      <w:r w:rsidRPr="004B5100">
        <w:rPr>
          <w:rFonts w:cstheme="minorHAnsi"/>
          <w:sz w:val="26"/>
          <w:szCs w:val="26"/>
        </w:rPr>
        <w:t>ky</w:t>
      </w:r>
      <w:proofErr w:type="spellEnd"/>
      <w:r w:rsidRPr="004B5100">
        <w:rPr>
          <w:rFonts w:cstheme="minorHAnsi"/>
          <w:sz w:val="26"/>
          <w:szCs w:val="26"/>
        </w:rPr>
        <w:t xml:space="preserve"> z</w:t>
      </w:r>
      <w:r w:rsidR="004E5B98">
        <w:rPr>
          <w:rFonts w:cstheme="minorHAnsi"/>
          <w:sz w:val="26"/>
          <w:szCs w:val="26"/>
        </w:rPr>
        <w:t xml:space="preserve"> </w:t>
      </w:r>
      <w:r w:rsidRPr="004B5100">
        <w:rPr>
          <w:rFonts w:cstheme="minorHAnsi"/>
          <w:sz w:val="26"/>
          <w:szCs w:val="26"/>
        </w:rPr>
        <w:t>kulturních instituc</w:t>
      </w:r>
      <w:r w:rsidR="004E5B98">
        <w:rPr>
          <w:rFonts w:cstheme="minorHAnsi"/>
          <w:sz w:val="26"/>
          <w:szCs w:val="26"/>
        </w:rPr>
        <w:t>í</w:t>
      </w:r>
      <w:r w:rsidRPr="004B5100">
        <w:rPr>
          <w:rFonts w:cstheme="minorHAnsi"/>
          <w:sz w:val="26"/>
          <w:szCs w:val="26"/>
        </w:rPr>
        <w:t xml:space="preserve"> si v neformální diskusi vymění zkušenosti s fundraisingem. </w:t>
      </w:r>
      <w:r w:rsidR="004E5B98">
        <w:rPr>
          <w:rFonts w:cstheme="minorHAnsi"/>
          <w:sz w:val="26"/>
          <w:szCs w:val="26"/>
        </w:rPr>
        <w:t xml:space="preserve">Moderovat bude </w:t>
      </w:r>
      <w:r w:rsidR="004E5B98" w:rsidRPr="004E5B98">
        <w:rPr>
          <w:rFonts w:cstheme="minorHAnsi"/>
          <w:sz w:val="26"/>
          <w:szCs w:val="26"/>
        </w:rPr>
        <w:t>novinářk</w:t>
      </w:r>
      <w:r w:rsidR="004E5B98">
        <w:rPr>
          <w:rFonts w:cstheme="minorHAnsi"/>
          <w:sz w:val="26"/>
          <w:szCs w:val="26"/>
        </w:rPr>
        <w:t>a</w:t>
      </w:r>
      <w:r w:rsidR="004E5B98" w:rsidRPr="004E5B98">
        <w:rPr>
          <w:rFonts w:cstheme="minorHAnsi"/>
          <w:sz w:val="26"/>
          <w:szCs w:val="26"/>
        </w:rPr>
        <w:t xml:space="preserve"> Lind</w:t>
      </w:r>
      <w:r w:rsidR="004E5B98">
        <w:rPr>
          <w:rFonts w:cstheme="minorHAnsi"/>
          <w:sz w:val="26"/>
          <w:szCs w:val="26"/>
        </w:rPr>
        <w:t>a</w:t>
      </w:r>
      <w:r w:rsidR="004E5B98" w:rsidRPr="004E5B98">
        <w:rPr>
          <w:rFonts w:cstheme="minorHAnsi"/>
          <w:sz w:val="26"/>
          <w:szCs w:val="26"/>
        </w:rPr>
        <w:t xml:space="preserve"> Bartošov</w:t>
      </w:r>
      <w:r w:rsidR="004E5B98">
        <w:rPr>
          <w:rFonts w:cstheme="minorHAnsi"/>
          <w:sz w:val="26"/>
          <w:szCs w:val="26"/>
        </w:rPr>
        <w:t>á.</w:t>
      </w:r>
    </w:p>
    <w:p w14:paraId="05775DB4" w14:textId="0F710516" w:rsidR="004B5100" w:rsidRPr="004B5100" w:rsidRDefault="004B5100" w:rsidP="004E5B98">
      <w:pPr>
        <w:ind w:left="142"/>
        <w:jc w:val="both"/>
        <w:rPr>
          <w:rFonts w:cstheme="minorHAnsi"/>
          <w:sz w:val="26"/>
          <w:szCs w:val="26"/>
        </w:rPr>
      </w:pPr>
      <w:r w:rsidRPr="004B5100">
        <w:rPr>
          <w:rFonts w:cstheme="minorHAnsi"/>
          <w:sz w:val="26"/>
          <w:szCs w:val="26"/>
        </w:rPr>
        <w:t>Konference je určena kulturním organizacím a projektům, které chtějí s</w:t>
      </w:r>
      <w:r w:rsidR="004E5B98">
        <w:rPr>
          <w:rFonts w:cstheme="minorHAnsi"/>
          <w:sz w:val="26"/>
          <w:szCs w:val="26"/>
        </w:rPr>
        <w:t> </w:t>
      </w:r>
      <w:r w:rsidRPr="004B5100">
        <w:rPr>
          <w:rFonts w:cstheme="minorHAnsi"/>
          <w:sz w:val="26"/>
          <w:szCs w:val="26"/>
        </w:rPr>
        <w:t>fundraisingem začít nebo prohloubit své dosavadní znalosti. Přínosná ale může být i pro studenty*</w:t>
      </w:r>
      <w:proofErr w:type="spellStart"/>
      <w:r w:rsidRPr="004B5100">
        <w:rPr>
          <w:rFonts w:cstheme="minorHAnsi"/>
          <w:sz w:val="26"/>
          <w:szCs w:val="26"/>
        </w:rPr>
        <w:t>ky</w:t>
      </w:r>
      <w:proofErr w:type="spellEnd"/>
      <w:r w:rsidRPr="004B5100">
        <w:rPr>
          <w:rFonts w:cstheme="minorHAnsi"/>
          <w:sz w:val="26"/>
          <w:szCs w:val="26"/>
        </w:rPr>
        <w:t xml:space="preserve"> kulturního managementu, pro současné i budoucí kulturní fundraisery*</w:t>
      </w:r>
      <w:proofErr w:type="spellStart"/>
      <w:r w:rsidRPr="004B5100">
        <w:rPr>
          <w:rFonts w:cstheme="minorHAnsi"/>
          <w:sz w:val="26"/>
          <w:szCs w:val="26"/>
        </w:rPr>
        <w:t>ky</w:t>
      </w:r>
      <w:proofErr w:type="spellEnd"/>
      <w:r w:rsidRPr="004B5100">
        <w:rPr>
          <w:rFonts w:cstheme="minorHAnsi"/>
          <w:sz w:val="26"/>
          <w:szCs w:val="26"/>
        </w:rPr>
        <w:t>, pro management firem a nadací. A samozřejmě i pro veřejnost, kterou téma filantropie v</w:t>
      </w:r>
      <w:r w:rsidR="004E5B98">
        <w:rPr>
          <w:rFonts w:cstheme="minorHAnsi"/>
          <w:sz w:val="26"/>
          <w:szCs w:val="26"/>
        </w:rPr>
        <w:t> </w:t>
      </w:r>
      <w:r w:rsidRPr="004B5100">
        <w:rPr>
          <w:rFonts w:cstheme="minorHAnsi"/>
          <w:sz w:val="26"/>
          <w:szCs w:val="26"/>
        </w:rPr>
        <w:t>kultuře zajímá.</w:t>
      </w:r>
    </w:p>
    <w:p w14:paraId="4F526455" w14:textId="7EAF71D9" w:rsidR="004B5100" w:rsidRPr="004B5100" w:rsidRDefault="004B5100" w:rsidP="004E5B98">
      <w:pPr>
        <w:ind w:left="142" w:right="141"/>
        <w:jc w:val="both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>Jak na filantropii v</w:t>
      </w:r>
      <w:r w:rsidR="004E5B98">
        <w:rPr>
          <w:rFonts w:cstheme="minorHAnsi"/>
          <w:b/>
          <w:bCs/>
          <w:sz w:val="26"/>
          <w:szCs w:val="26"/>
        </w:rPr>
        <w:t> </w:t>
      </w:r>
      <w:r w:rsidRPr="004B5100">
        <w:rPr>
          <w:rFonts w:cstheme="minorHAnsi"/>
          <w:b/>
          <w:bCs/>
          <w:sz w:val="26"/>
          <w:szCs w:val="26"/>
        </w:rPr>
        <w:t>kultuře (vzdělávací platforma pro neziskové organizace) proběhne 10. května v</w:t>
      </w:r>
      <w:r w:rsidR="004E5B98">
        <w:rPr>
          <w:rFonts w:cstheme="minorHAnsi"/>
          <w:b/>
          <w:bCs/>
          <w:sz w:val="26"/>
          <w:szCs w:val="26"/>
        </w:rPr>
        <w:t> </w:t>
      </w:r>
      <w:r w:rsidRPr="004B5100">
        <w:rPr>
          <w:rFonts w:cstheme="minorHAnsi"/>
          <w:b/>
          <w:bCs/>
          <w:sz w:val="26"/>
          <w:szCs w:val="26"/>
        </w:rPr>
        <w:t xml:space="preserve">pražské galerii </w:t>
      </w:r>
      <w:proofErr w:type="spellStart"/>
      <w:r w:rsidRPr="004B5100">
        <w:rPr>
          <w:rFonts w:cstheme="minorHAnsi"/>
          <w:b/>
          <w:bCs/>
          <w:sz w:val="26"/>
          <w:szCs w:val="26"/>
        </w:rPr>
        <w:t>SmetanaQ</w:t>
      </w:r>
      <w:proofErr w:type="spellEnd"/>
      <w:r w:rsidRPr="004B5100">
        <w:rPr>
          <w:rFonts w:cstheme="minorHAnsi"/>
          <w:b/>
          <w:bCs/>
          <w:sz w:val="26"/>
          <w:szCs w:val="26"/>
        </w:rPr>
        <w:t xml:space="preserve">, vstup je zdarma. Více o programu se dozvíte </w:t>
      </w:r>
      <w:hyperlink r:id="rId6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z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de</w:t>
        </w:r>
      </w:hyperlink>
      <w:r w:rsidRPr="004B5100">
        <w:rPr>
          <w:rFonts w:cstheme="minorHAnsi"/>
          <w:b/>
          <w:bCs/>
          <w:sz w:val="26"/>
          <w:szCs w:val="26"/>
        </w:rPr>
        <w:t>.</w:t>
      </w:r>
    </w:p>
    <w:p w14:paraId="6E44E593" w14:textId="77777777" w:rsidR="00DB1998" w:rsidRDefault="00DB1998" w:rsidP="00DB1998">
      <w:pPr>
        <w:ind w:right="141"/>
        <w:rPr>
          <w:rFonts w:cstheme="minorHAnsi"/>
          <w:b/>
          <w:bCs/>
          <w:sz w:val="26"/>
          <w:szCs w:val="26"/>
        </w:rPr>
      </w:pPr>
    </w:p>
    <w:p w14:paraId="26DFF596" w14:textId="2A46840E" w:rsidR="004B5100" w:rsidRPr="004B5100" w:rsidRDefault="004B5100" w:rsidP="00DB1998">
      <w:pPr>
        <w:ind w:right="141" w:firstLine="142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lastRenderedPageBreak/>
        <w:t>PROGRAM</w:t>
      </w:r>
    </w:p>
    <w:p w14:paraId="78DD33C3" w14:textId="2D87944C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>9:30 - 10:30 Smysl (ne)plánování ve fundraisingu</w:t>
      </w:r>
      <w:r w:rsidRPr="004B5100">
        <w:rPr>
          <w:rFonts w:cstheme="minorHAnsi"/>
          <w:b/>
          <w:bCs/>
          <w:sz w:val="26"/>
          <w:szCs w:val="26"/>
        </w:rPr>
        <w:br/>
      </w:r>
      <w:r w:rsidR="00DB1998" w:rsidRPr="00DB1998">
        <w:rPr>
          <w:rFonts w:cstheme="minorHAnsi"/>
          <w:sz w:val="26"/>
          <w:szCs w:val="26"/>
        </w:rPr>
        <w:t>Helena Š</w:t>
      </w:r>
      <w:proofErr w:type="spellStart"/>
      <w:r w:rsidR="00DB1998" w:rsidRPr="00DB1998">
        <w:rPr>
          <w:rFonts w:cstheme="minorHAnsi"/>
          <w:sz w:val="26"/>
          <w:szCs w:val="26"/>
        </w:rPr>
        <w:t>tohanzlová</w:t>
      </w:r>
      <w:proofErr w:type="spellEnd"/>
      <w:r w:rsidRPr="004B5100">
        <w:rPr>
          <w:rFonts w:cstheme="minorHAnsi"/>
          <w:sz w:val="26"/>
          <w:szCs w:val="26"/>
        </w:rPr>
        <w:t>, Cesta domů</w:t>
      </w:r>
    </w:p>
    <w:p w14:paraId="5917A97D" w14:textId="77777777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10:30 - 11:30 </w:t>
      </w:r>
      <w:hyperlink r:id="rId7" w:anchor="vztahy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Strategie budování vztahů s dárci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br/>
        </w:r>
      </w:hyperlink>
      <w:r w:rsidRPr="004B5100">
        <w:rPr>
          <w:rFonts w:cstheme="minorHAnsi"/>
          <w:sz w:val="26"/>
          <w:szCs w:val="26"/>
        </w:rPr>
        <w:t>Jan Gregor, Svět neziskovek</w:t>
      </w:r>
    </w:p>
    <w:p w14:paraId="7BCDFEBE" w14:textId="77777777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11:45 - 12:45 </w:t>
      </w:r>
      <w:hyperlink r:id="rId8" w:anchor="online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Online fundraising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br/>
        </w:r>
      </w:hyperlink>
      <w:r w:rsidRPr="004B5100">
        <w:rPr>
          <w:rFonts w:cstheme="minorHAnsi"/>
          <w:sz w:val="26"/>
          <w:szCs w:val="26"/>
        </w:rPr>
        <w:t>Jan Gregor, Svět neziskovek</w:t>
      </w:r>
    </w:p>
    <w:p w14:paraId="28B2B32A" w14:textId="77777777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14:15 - 15:15 </w:t>
      </w:r>
      <w:hyperlink r:id="rId9" w:anchor="fund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Fundraising: Jak přestat věřit mýtům o fundraisingu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br/>
        </w:r>
      </w:hyperlink>
      <w:r w:rsidRPr="004B5100">
        <w:rPr>
          <w:rFonts w:cstheme="minorHAnsi"/>
          <w:sz w:val="26"/>
          <w:szCs w:val="26"/>
        </w:rPr>
        <w:t xml:space="preserve">Martin Hudeček, RSJ </w:t>
      </w:r>
      <w:proofErr w:type="spellStart"/>
      <w:r w:rsidRPr="004B5100">
        <w:rPr>
          <w:rFonts w:cstheme="minorHAnsi"/>
          <w:sz w:val="26"/>
          <w:szCs w:val="26"/>
        </w:rPr>
        <w:t>Investments</w:t>
      </w:r>
      <w:proofErr w:type="spellEnd"/>
      <w:r w:rsidRPr="004B5100">
        <w:rPr>
          <w:rFonts w:cstheme="minorHAnsi"/>
          <w:sz w:val="26"/>
          <w:szCs w:val="26"/>
        </w:rPr>
        <w:t>, DAMU</w:t>
      </w:r>
    </w:p>
    <w:p w14:paraId="6A901AB6" w14:textId="1BFACF19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hyperlink r:id="rId10" w:anchor="kluby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15:15 - 16:15 Klubové dárcovství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br/>
        </w:r>
      </w:hyperlink>
      <w:r w:rsidRPr="004B5100">
        <w:rPr>
          <w:rFonts w:cstheme="minorHAnsi"/>
          <w:sz w:val="26"/>
          <w:szCs w:val="26"/>
        </w:rPr>
        <w:t xml:space="preserve">Martina Ptáčková, Wanda </w:t>
      </w:r>
      <w:proofErr w:type="spellStart"/>
      <w:r w:rsidRPr="004B5100">
        <w:rPr>
          <w:rFonts w:cstheme="minorHAnsi"/>
          <w:sz w:val="26"/>
          <w:szCs w:val="26"/>
        </w:rPr>
        <w:t>Toaderová</w:t>
      </w:r>
      <w:proofErr w:type="spellEnd"/>
      <w:r w:rsidRPr="004B5100">
        <w:rPr>
          <w:rFonts w:cstheme="minorHAnsi"/>
          <w:sz w:val="26"/>
          <w:szCs w:val="26"/>
        </w:rPr>
        <w:t>,</w:t>
      </w:r>
      <w:r w:rsidR="00B93672">
        <w:rPr>
          <w:rFonts w:cstheme="minorHAnsi"/>
          <w:sz w:val="26"/>
          <w:szCs w:val="26"/>
        </w:rPr>
        <w:t xml:space="preserve"> </w:t>
      </w:r>
      <w:proofErr w:type="spellStart"/>
      <w:r w:rsidRPr="004B5100">
        <w:rPr>
          <w:rFonts w:cstheme="minorHAnsi"/>
          <w:sz w:val="26"/>
          <w:szCs w:val="26"/>
        </w:rPr>
        <w:t>Targeta</w:t>
      </w:r>
      <w:proofErr w:type="spellEnd"/>
    </w:p>
    <w:p w14:paraId="355DAAC2" w14:textId="77777777" w:rsidR="004B5100" w:rsidRPr="004B5100" w:rsidRDefault="004B5100" w:rsidP="004E5B98">
      <w:pPr>
        <w:ind w:left="142" w:right="141"/>
        <w:rPr>
          <w:rFonts w:cstheme="minorHAnsi"/>
          <w:sz w:val="26"/>
          <w:szCs w:val="26"/>
        </w:rPr>
      </w:pPr>
      <w:hyperlink r:id="rId11" w:anchor="praxe" w:tgtFrame="_blank" w:history="1"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16:15 - 17:15 Co se nám (ne)</w:t>
        </w:r>
        <w:proofErr w:type="gramStart"/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>povedlo - příklady</w:t>
        </w:r>
        <w:proofErr w:type="gramEnd"/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t xml:space="preserve"> z praxe</w:t>
        </w:r>
        <w:r w:rsidRPr="004B5100">
          <w:rPr>
            <w:rStyle w:val="Hypertextovodkaz"/>
            <w:rFonts w:cstheme="minorHAnsi"/>
            <w:b/>
            <w:bCs/>
            <w:sz w:val="26"/>
            <w:szCs w:val="26"/>
          </w:rPr>
          <w:br/>
        </w:r>
      </w:hyperlink>
      <w:r w:rsidRPr="004B5100">
        <w:rPr>
          <w:rFonts w:cstheme="minorHAnsi"/>
          <w:sz w:val="26"/>
          <w:szCs w:val="26"/>
        </w:rPr>
        <w:t xml:space="preserve">Divadlo pod Palmovkou, </w:t>
      </w:r>
      <w:proofErr w:type="spellStart"/>
      <w:r w:rsidRPr="004B5100">
        <w:rPr>
          <w:rFonts w:cstheme="minorHAnsi"/>
          <w:sz w:val="26"/>
          <w:szCs w:val="26"/>
        </w:rPr>
        <w:t>Propamátky</w:t>
      </w:r>
      <w:proofErr w:type="spellEnd"/>
      <w:r w:rsidRPr="004B5100">
        <w:rPr>
          <w:rFonts w:cstheme="minorHAnsi"/>
          <w:sz w:val="26"/>
          <w:szCs w:val="26"/>
        </w:rPr>
        <w:t>, Národní divadlo, Jatka78</w:t>
      </w:r>
    </w:p>
    <w:p w14:paraId="656CAADE" w14:textId="7FE7AE19" w:rsidR="004B5100" w:rsidRDefault="004B5100" w:rsidP="004E5B98">
      <w:pPr>
        <w:ind w:left="142" w:right="141"/>
        <w:rPr>
          <w:rFonts w:cstheme="minorHAnsi"/>
          <w:sz w:val="26"/>
          <w:szCs w:val="26"/>
        </w:rPr>
      </w:pPr>
      <w:r w:rsidRPr="004B5100">
        <w:rPr>
          <w:rFonts w:cstheme="minorHAnsi"/>
          <w:sz w:val="26"/>
          <w:szCs w:val="26"/>
        </w:rPr>
        <w:t xml:space="preserve">Platforma současného umění a audiovize je nový multioborový projekt MFDF </w:t>
      </w:r>
      <w:proofErr w:type="spellStart"/>
      <w:r w:rsidRPr="004B5100">
        <w:rPr>
          <w:rFonts w:cstheme="minorHAnsi"/>
          <w:sz w:val="26"/>
          <w:szCs w:val="26"/>
        </w:rPr>
        <w:t>Ji.hlava</w:t>
      </w:r>
      <w:proofErr w:type="spellEnd"/>
      <w:r w:rsidRPr="004B5100">
        <w:rPr>
          <w:rFonts w:cstheme="minorHAnsi"/>
          <w:sz w:val="26"/>
          <w:szCs w:val="26"/>
        </w:rPr>
        <w:t xml:space="preserve"> slučující festivaly a instituce napříč kulturním spektrem, jehož cílem je vytvořit volnou platformu těchto institucí a ve dvoufázovém projektu řešit problémy, se kterými se dlouhod</w:t>
      </w:r>
      <w:r w:rsidR="00B93672">
        <w:rPr>
          <w:rFonts w:cstheme="minorHAnsi"/>
          <w:sz w:val="26"/>
          <w:szCs w:val="26"/>
        </w:rPr>
        <w:t>o</w:t>
      </w:r>
      <w:r w:rsidRPr="004B5100">
        <w:rPr>
          <w:rFonts w:cstheme="minorHAnsi"/>
          <w:sz w:val="26"/>
          <w:szCs w:val="26"/>
        </w:rPr>
        <w:t>bě potýkají skrze setkávání, sdílení zkušenosti a know-how.</w:t>
      </w:r>
    </w:p>
    <w:p w14:paraId="33FC44B0" w14:textId="77777777" w:rsidR="00B93672" w:rsidRPr="004B5100" w:rsidRDefault="00B93672" w:rsidP="004E5B98">
      <w:pPr>
        <w:ind w:left="142" w:right="141"/>
        <w:rPr>
          <w:rFonts w:cstheme="minorHAnsi"/>
          <w:sz w:val="26"/>
          <w:szCs w:val="26"/>
        </w:rPr>
      </w:pPr>
    </w:p>
    <w:p w14:paraId="14E3F10D" w14:textId="77777777" w:rsidR="004B5100" w:rsidRPr="004B5100" w:rsidRDefault="004B5100" w:rsidP="00B93672">
      <w:pPr>
        <w:ind w:left="142" w:right="141"/>
        <w:jc w:val="center"/>
        <w:rPr>
          <w:rFonts w:cstheme="minorHAnsi"/>
          <w:b/>
          <w:bCs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Partnerem akce je </w:t>
      </w:r>
      <w:proofErr w:type="spellStart"/>
      <w:r w:rsidRPr="004B5100">
        <w:rPr>
          <w:rFonts w:cstheme="minorHAnsi"/>
          <w:b/>
          <w:bCs/>
          <w:sz w:val="26"/>
          <w:szCs w:val="26"/>
        </w:rPr>
        <w:t>SmetanaQ</w:t>
      </w:r>
      <w:proofErr w:type="spellEnd"/>
      <w:r w:rsidRPr="004B5100">
        <w:rPr>
          <w:rFonts w:cstheme="minorHAnsi"/>
          <w:b/>
          <w:bCs/>
          <w:sz w:val="26"/>
          <w:szCs w:val="26"/>
        </w:rPr>
        <w:t>.</w:t>
      </w:r>
    </w:p>
    <w:p w14:paraId="07A33081" w14:textId="77777777" w:rsidR="004B5100" w:rsidRPr="004B5100" w:rsidRDefault="004B5100" w:rsidP="00B93672">
      <w:pPr>
        <w:ind w:left="142" w:right="141"/>
        <w:jc w:val="center"/>
        <w:rPr>
          <w:rFonts w:cstheme="minorHAnsi"/>
          <w:b/>
          <w:bCs/>
          <w:sz w:val="26"/>
          <w:szCs w:val="26"/>
        </w:rPr>
      </w:pPr>
      <w:r w:rsidRPr="004B5100">
        <w:rPr>
          <w:rFonts w:cstheme="minorHAnsi"/>
          <w:b/>
          <w:bCs/>
          <w:sz w:val="26"/>
          <w:szCs w:val="26"/>
        </w:rPr>
        <w:t xml:space="preserve">Projekt Platforma je financován z Fondů EHP a Norska </w:t>
      </w:r>
      <w:proofErr w:type="gramStart"/>
      <w:r w:rsidRPr="004B5100">
        <w:rPr>
          <w:rFonts w:cstheme="minorHAnsi"/>
          <w:b/>
          <w:bCs/>
          <w:sz w:val="26"/>
          <w:szCs w:val="26"/>
        </w:rPr>
        <w:t>2014 - 2021</w:t>
      </w:r>
      <w:proofErr w:type="gramEnd"/>
      <w:r w:rsidRPr="004B5100">
        <w:rPr>
          <w:rFonts w:cstheme="minorHAnsi"/>
          <w:b/>
          <w:bCs/>
          <w:sz w:val="26"/>
          <w:szCs w:val="26"/>
        </w:rPr>
        <w:t>.</w:t>
      </w:r>
    </w:p>
    <w:p w14:paraId="0D0FF1D0" w14:textId="54EE8A17" w:rsidR="003B4B7F" w:rsidRPr="004B5100" w:rsidRDefault="003B4B7F" w:rsidP="004E5B98">
      <w:pPr>
        <w:ind w:left="142" w:right="141"/>
        <w:rPr>
          <w:rFonts w:cstheme="minorHAnsi"/>
          <w:sz w:val="26"/>
          <w:szCs w:val="26"/>
        </w:rPr>
      </w:pPr>
    </w:p>
    <w:sectPr w:rsidR="003B4B7F" w:rsidRPr="004B510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E79F" w14:textId="77777777" w:rsidR="006732DC" w:rsidRDefault="006732DC" w:rsidP="004B5100">
      <w:pPr>
        <w:spacing w:after="0" w:line="240" w:lineRule="auto"/>
      </w:pPr>
      <w:r>
        <w:separator/>
      </w:r>
    </w:p>
  </w:endnote>
  <w:endnote w:type="continuationSeparator" w:id="0">
    <w:p w14:paraId="5E083569" w14:textId="77777777" w:rsidR="006732DC" w:rsidRDefault="006732DC" w:rsidP="004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C39F" w14:textId="4C99009F" w:rsidR="00B93672" w:rsidRPr="00B93672" w:rsidRDefault="00B93672" w:rsidP="00B93672">
    <w:pPr>
      <w:pStyle w:val="Zpat"/>
      <w:ind w:left="142"/>
      <w:rPr>
        <w:rFonts w:cstheme="minorHAnsi"/>
        <w:sz w:val="24"/>
        <w:szCs w:val="24"/>
      </w:rPr>
    </w:pPr>
    <w:r w:rsidRPr="00B93672">
      <w:rPr>
        <w:rFonts w:cstheme="minorHAnsi"/>
        <w:sz w:val="24"/>
        <w:szCs w:val="24"/>
      </w:rPr>
      <w:t xml:space="preserve">Kontakt pro média: Zuzana Kopáčová, </w:t>
    </w:r>
    <w:hyperlink r:id="rId1" w:tgtFrame="_blank" w:history="1">
      <w:r w:rsidRPr="00B93672">
        <w:rPr>
          <w:rStyle w:val="Hypertextovodkaz"/>
          <w:rFonts w:cstheme="minorHAnsi"/>
          <w:color w:val="1155CC"/>
          <w:sz w:val="24"/>
          <w:szCs w:val="24"/>
          <w:shd w:val="clear" w:color="auto" w:fill="FFFFFF"/>
        </w:rPr>
        <w:t>zuzana@ji-hlava.cz</w:t>
      </w:r>
    </w:hyperlink>
    <w:r w:rsidRPr="00B93672">
      <w:rPr>
        <w:rFonts w:cstheme="minorHAnsi"/>
        <w:sz w:val="24"/>
        <w:szCs w:val="24"/>
      </w:rPr>
      <w:t>, +420 607 985 380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72D4" w14:textId="77777777" w:rsidR="006732DC" w:rsidRDefault="006732DC" w:rsidP="004B5100">
      <w:pPr>
        <w:spacing w:after="0" w:line="240" w:lineRule="auto"/>
      </w:pPr>
      <w:r>
        <w:separator/>
      </w:r>
    </w:p>
  </w:footnote>
  <w:footnote w:type="continuationSeparator" w:id="0">
    <w:p w14:paraId="2831F1E2" w14:textId="77777777" w:rsidR="006732DC" w:rsidRDefault="006732DC" w:rsidP="004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6DA6" w14:textId="48D971CB" w:rsidR="004B5100" w:rsidRDefault="004E5B98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8EF49F8" wp14:editId="642FD82C">
          <wp:simplePos x="0" y="0"/>
          <wp:positionH relativeFrom="column">
            <wp:posOffset>-952500</wp:posOffset>
          </wp:positionH>
          <wp:positionV relativeFrom="paragraph">
            <wp:posOffset>-619760</wp:posOffset>
          </wp:positionV>
          <wp:extent cx="7587615" cy="1071245"/>
          <wp:effectExtent l="0" t="0" r="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76A74" w14:textId="77777777" w:rsidR="004B5100" w:rsidRDefault="004B5100">
    <w:pPr>
      <w:pStyle w:val="Zhlav"/>
    </w:pPr>
  </w:p>
  <w:p w14:paraId="246949E9" w14:textId="325074A3" w:rsidR="004B5100" w:rsidRDefault="004B5100" w:rsidP="00B93672">
    <w:pPr>
      <w:pStyle w:val="Zhlav"/>
      <w:ind w:left="142"/>
      <w:rPr>
        <w:sz w:val="24"/>
        <w:szCs w:val="24"/>
      </w:rPr>
    </w:pPr>
    <w:r w:rsidRPr="00B93672">
      <w:rPr>
        <w:sz w:val="24"/>
        <w:szCs w:val="24"/>
      </w:rPr>
      <w:t>TISKOVÁ ZPRÁVA: 19. dubna 2023, Praha</w:t>
    </w:r>
  </w:p>
  <w:p w14:paraId="38B1E7B7" w14:textId="77777777" w:rsidR="005B40DF" w:rsidRPr="00B93672" w:rsidRDefault="005B40DF" w:rsidP="00B93672">
    <w:pPr>
      <w:pStyle w:val="Zhlav"/>
      <w:ind w:left="142"/>
      <w:rPr>
        <w:sz w:val="24"/>
        <w:szCs w:val="24"/>
      </w:rPr>
    </w:pPr>
  </w:p>
  <w:p w14:paraId="74FFA1BD" w14:textId="77777777" w:rsidR="004B5100" w:rsidRPr="00B93672" w:rsidRDefault="004B5100" w:rsidP="00B93672">
    <w:pPr>
      <w:pStyle w:val="Zhlav"/>
      <w:ind w:left="142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1E"/>
    <w:rsid w:val="003B4B7F"/>
    <w:rsid w:val="004B5100"/>
    <w:rsid w:val="004E5B98"/>
    <w:rsid w:val="005B40DF"/>
    <w:rsid w:val="006732DC"/>
    <w:rsid w:val="0069531A"/>
    <w:rsid w:val="00B93672"/>
    <w:rsid w:val="00BC531E"/>
    <w:rsid w:val="00D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AE82"/>
  <w15:chartTrackingRefBased/>
  <w15:docId w15:val="{4AC1C44D-369E-4C7C-AAA2-0E3F640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1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1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100"/>
  </w:style>
  <w:style w:type="paragraph" w:styleId="Zpat">
    <w:name w:val="footer"/>
    <w:basedOn w:val="Normln"/>
    <w:link w:val="ZpatChar"/>
    <w:uiPriority w:val="99"/>
    <w:unhideWhenUsed/>
    <w:rsid w:val="004B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100"/>
  </w:style>
  <w:style w:type="character" w:styleId="Sledovanodkaz">
    <w:name w:val="FollowedHyperlink"/>
    <w:basedOn w:val="Standardnpsmoodstavce"/>
    <w:uiPriority w:val="99"/>
    <w:semiHidden/>
    <w:unhideWhenUsed/>
    <w:rsid w:val="004E5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filantropie-konferenc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filantropie-konferenc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z/filantropie-konference" TargetMode="External"/><Relationship Id="rId11" Type="http://schemas.openxmlformats.org/officeDocument/2006/relationships/hyperlink" Target="https://www.ji-hlava.cz/filantropie-konferenc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ji-hlava.cz/filantropie-konferen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i-hlava.cz/filantropie-konferen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cp:lastPrinted>2023-04-19T09:12:00Z</cp:lastPrinted>
  <dcterms:created xsi:type="dcterms:W3CDTF">2023-04-19T09:12:00Z</dcterms:created>
  <dcterms:modified xsi:type="dcterms:W3CDTF">2023-04-19T09:12:00Z</dcterms:modified>
</cp:coreProperties>
</file>